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Arial" w:hAnsi="Arial" w:cs="Arial"/>
          <w:b/>
          <w:b/>
          <w:sz w:val="32"/>
          <w:szCs w:val="32"/>
        </w:rPr>
      </w:pPr>
      <w:r>
        <w:rPr>
          <w:rFonts w:cs="Arial" w:ascii="Arial" w:hAnsi="Arial"/>
          <w:b/>
          <w:sz w:val="32"/>
          <w:szCs w:val="32"/>
        </w:rPr>
        <w:t>20.07.2022Г. №579-П</w:t>
      </w:r>
    </w:p>
    <w:p>
      <w:pPr>
        <w:pStyle w:val="Normal"/>
        <w:spacing w:lineRule="auto" w:line="240" w:before="0" w:after="0"/>
        <w:jc w:val="center"/>
        <w:rPr>
          <w:rFonts w:ascii="Arial" w:hAnsi="Arial" w:cs="Arial"/>
          <w:b/>
          <w:b/>
          <w:sz w:val="32"/>
          <w:szCs w:val="32"/>
        </w:rPr>
      </w:pPr>
      <w:r>
        <w:rPr>
          <w:rFonts w:cs="Arial" w:ascii="Arial" w:hAnsi="Arial"/>
          <w:b/>
          <w:sz w:val="32"/>
          <w:szCs w:val="32"/>
        </w:rPr>
        <w:t>РОССИЙСКАЯ ФЕДЕРАЦИЯ</w:t>
      </w:r>
    </w:p>
    <w:p>
      <w:pPr>
        <w:pStyle w:val="Normal"/>
        <w:spacing w:lineRule="auto" w:line="240" w:before="0" w:after="0"/>
        <w:jc w:val="center"/>
        <w:rPr>
          <w:rFonts w:ascii="Arial" w:hAnsi="Arial" w:cs="Arial"/>
          <w:b/>
          <w:b/>
          <w:sz w:val="32"/>
          <w:szCs w:val="32"/>
        </w:rPr>
      </w:pPr>
      <w:r>
        <w:rPr>
          <w:rFonts w:cs="Arial" w:ascii="Arial" w:hAnsi="Arial"/>
          <w:b/>
          <w:sz w:val="32"/>
          <w:szCs w:val="32"/>
        </w:rPr>
        <w:t>ИРКУТСКАЯ ОБЛАСТЬ</w:t>
      </w:r>
    </w:p>
    <w:p>
      <w:pPr>
        <w:pStyle w:val="Normal"/>
        <w:spacing w:lineRule="auto" w:line="240" w:before="0" w:after="0"/>
        <w:jc w:val="center"/>
        <w:rPr>
          <w:rFonts w:ascii="Arial" w:hAnsi="Arial" w:cs="Arial"/>
          <w:b/>
          <w:b/>
          <w:sz w:val="32"/>
          <w:szCs w:val="32"/>
        </w:rPr>
      </w:pPr>
      <w:r>
        <w:rPr>
          <w:rFonts w:cs="Arial" w:ascii="Arial" w:hAnsi="Arial"/>
          <w:b/>
          <w:sz w:val="32"/>
          <w:szCs w:val="32"/>
        </w:rPr>
        <w:t xml:space="preserve">МУНИЦИПАЛЬНОЕ ОБРАЗОВАНИЕ </w:t>
      </w:r>
    </w:p>
    <w:p>
      <w:pPr>
        <w:pStyle w:val="Normal"/>
        <w:spacing w:lineRule="auto" w:line="240" w:before="0" w:after="0"/>
        <w:jc w:val="center"/>
        <w:rPr>
          <w:rFonts w:ascii="Arial" w:hAnsi="Arial" w:cs="Arial"/>
          <w:b/>
          <w:b/>
          <w:sz w:val="32"/>
          <w:szCs w:val="32"/>
        </w:rPr>
      </w:pPr>
      <w:r>
        <w:rPr>
          <w:rFonts w:cs="Arial" w:ascii="Arial" w:hAnsi="Arial"/>
          <w:b/>
          <w:sz w:val="32"/>
          <w:szCs w:val="32"/>
        </w:rPr>
        <w:t>«АЛАРСКИЙ РАЙОН»</w:t>
      </w:r>
    </w:p>
    <w:p>
      <w:pPr>
        <w:pStyle w:val="Normal"/>
        <w:spacing w:lineRule="auto" w:line="240" w:before="0" w:after="0"/>
        <w:jc w:val="center"/>
        <w:rPr>
          <w:rFonts w:ascii="Arial" w:hAnsi="Arial" w:cs="Arial"/>
          <w:b/>
          <w:b/>
          <w:sz w:val="32"/>
          <w:szCs w:val="32"/>
        </w:rPr>
      </w:pPr>
      <w:r>
        <w:rPr>
          <w:rFonts w:cs="Arial" w:ascii="Arial" w:hAnsi="Arial"/>
          <w:b/>
          <w:sz w:val="32"/>
          <w:szCs w:val="32"/>
        </w:rPr>
        <w:t>АДМИНИСТРАЦИЯ</w:t>
      </w:r>
    </w:p>
    <w:p>
      <w:pPr>
        <w:pStyle w:val="Normal"/>
        <w:spacing w:lineRule="auto" w:line="240" w:before="0" w:after="0"/>
        <w:jc w:val="center"/>
        <w:rPr>
          <w:rFonts w:ascii="Arial" w:hAnsi="Arial" w:cs="Arial"/>
          <w:b/>
          <w:b/>
          <w:sz w:val="32"/>
          <w:szCs w:val="32"/>
        </w:rPr>
      </w:pPr>
      <w:r>
        <w:rPr>
          <w:rFonts w:cs="Arial" w:ascii="Arial" w:hAnsi="Arial"/>
          <w:b/>
          <w:sz w:val="32"/>
          <w:szCs w:val="32"/>
        </w:rPr>
        <w:t>ПОСТАНОВЛЕНИЕ</w:t>
      </w:r>
    </w:p>
    <w:p>
      <w:pPr>
        <w:pStyle w:val="Normal"/>
        <w:spacing w:lineRule="auto" w:line="240" w:before="0" w:after="0"/>
        <w:jc w:val="center"/>
        <w:rPr>
          <w:rFonts w:ascii="Arial" w:hAnsi="Arial" w:cs="Arial"/>
          <w:b/>
          <w:b/>
          <w:sz w:val="32"/>
          <w:szCs w:val="32"/>
        </w:rPr>
      </w:pPr>
      <w:r>
        <w:rPr>
          <w:rFonts w:cs="Arial" w:ascii="Arial" w:hAnsi="Arial"/>
          <w:b/>
          <w:sz w:val="32"/>
          <w:szCs w:val="32"/>
        </w:rPr>
      </w:r>
    </w:p>
    <w:p>
      <w:pPr>
        <w:pStyle w:val="Normal"/>
        <w:spacing w:lineRule="auto" w:line="240" w:before="0" w:after="0"/>
        <w:jc w:val="center"/>
        <w:rPr>
          <w:rFonts w:ascii="Arial" w:hAnsi="Arial" w:cs="Arial"/>
          <w:b/>
          <w:b/>
          <w:sz w:val="32"/>
          <w:szCs w:val="32"/>
        </w:rPr>
      </w:pPr>
      <w:r>
        <w:rPr>
          <w:rFonts w:cs="Arial" w:ascii="Arial" w:hAnsi="Arial"/>
          <w:b/>
          <w:sz w:val="32"/>
          <w:szCs w:val="32"/>
        </w:rPr>
        <w:t xml:space="preserve">О СОСТОЯНИИ ПОТРЕБИТЕЛЬСКОГО РЫНКА </w:t>
      </w:r>
    </w:p>
    <w:p>
      <w:pPr>
        <w:pStyle w:val="Normal"/>
        <w:spacing w:lineRule="auto" w:line="240" w:before="0" w:after="0"/>
        <w:jc w:val="center"/>
        <w:rPr>
          <w:rFonts w:ascii="Arial" w:hAnsi="Arial" w:cs="Arial"/>
          <w:b/>
          <w:b/>
          <w:sz w:val="32"/>
          <w:szCs w:val="32"/>
        </w:rPr>
      </w:pPr>
      <w:r>
        <w:rPr>
          <w:rFonts w:cs="Arial" w:ascii="Arial" w:hAnsi="Arial"/>
          <w:b/>
          <w:sz w:val="32"/>
          <w:szCs w:val="32"/>
        </w:rPr>
        <w:t>НА ТЕРРИТОРИИ МУНИЦИПАЛЬНОГО ОБРАЗОВАНИЯ «АЛАРСКИЙ РАЙОН»</w:t>
      </w:r>
    </w:p>
    <w:p>
      <w:pPr>
        <w:pStyle w:val="Normal"/>
        <w:spacing w:lineRule="auto" w:line="240" w:before="0" w:after="0"/>
        <w:jc w:val="center"/>
        <w:rPr>
          <w:rFonts w:ascii="Arial" w:hAnsi="Arial" w:cs="Arial"/>
          <w:sz w:val="24"/>
          <w:szCs w:val="24"/>
        </w:rPr>
      </w:pPr>
      <w:r>
        <w:rPr>
          <w:rFonts w:cs="Arial" w:ascii="Arial" w:hAnsi="Arial"/>
          <w:sz w:val="24"/>
          <w:szCs w:val="24"/>
        </w:rPr>
      </w:r>
    </w:p>
    <w:p>
      <w:pPr>
        <w:pStyle w:val="12"/>
        <w:shd w:val="clear" w:color="auto" w:fill="auto"/>
        <w:spacing w:before="0" w:after="240"/>
        <w:ind w:firstLine="560"/>
        <w:jc w:val="both"/>
        <w:rPr>
          <w:sz w:val="24"/>
          <w:szCs w:val="24"/>
        </w:rPr>
      </w:pPr>
      <w:r>
        <w:rPr>
          <w:rFonts w:eastAsia="Times New Roman"/>
          <w:color w:val="000000"/>
          <w:sz w:val="24"/>
          <w:szCs w:val="24"/>
        </w:rPr>
        <w:t xml:space="preserve">Заслушав и обсудив информацию начальника </w:t>
      </w:r>
      <w:r>
        <w:rPr>
          <w:color w:val="000000"/>
          <w:sz w:val="24"/>
          <w:szCs w:val="24"/>
          <w:lang w:bidi="ru-RU"/>
        </w:rPr>
        <w:t>Управления экономического развития, труда и туризма администрации муниципального образования «Аларский район»</w:t>
      </w:r>
      <w:r>
        <w:rPr>
          <w:rFonts w:eastAsia="Times New Roman"/>
          <w:color w:val="000000"/>
          <w:sz w:val="24"/>
          <w:szCs w:val="24"/>
        </w:rPr>
        <w:t xml:space="preserve"> Саргсян О.Н. </w:t>
      </w:r>
      <w:r>
        <w:rPr>
          <w:sz w:val="24"/>
          <w:szCs w:val="24"/>
        </w:rPr>
        <w:t>«О состоянии потребительского рынка на территории муниципального образования «Аларский район»», в</w:t>
      </w:r>
      <w:r>
        <w:rPr>
          <w:color w:val="000000"/>
          <w:sz w:val="24"/>
          <w:szCs w:val="24"/>
          <w:lang w:bidi="ru-RU"/>
        </w:rPr>
        <w:t xml:space="preserve"> целях дальнейшего совершенствования потребительского рынка, улучшения организации торговли на территории муниципального образования «Аларский район», в соответствии с Федеральным законом от 06.10.2003 года № 131-ФЗ «Об общих принципах организации местного самоуправления в Российской Федерации», руководствуясь Уставом муниципального образования Аларский район,</w:t>
      </w:r>
    </w:p>
    <w:p>
      <w:pPr>
        <w:pStyle w:val="Normal"/>
        <w:spacing w:lineRule="auto" w:line="240" w:before="0" w:after="0"/>
        <w:jc w:val="center"/>
        <w:rPr>
          <w:rFonts w:ascii="Arial" w:hAnsi="Arial" w:cs="Arial"/>
          <w:b/>
          <w:b/>
          <w:sz w:val="30"/>
          <w:szCs w:val="30"/>
        </w:rPr>
      </w:pPr>
      <w:r>
        <w:rPr>
          <w:rFonts w:cs="Arial" w:ascii="Arial" w:hAnsi="Arial"/>
          <w:b/>
          <w:sz w:val="30"/>
          <w:szCs w:val="30"/>
        </w:rPr>
        <w:t>ПОСТАНОВЛЯЕТ:</w:t>
      </w:r>
    </w:p>
    <w:p>
      <w:pPr>
        <w:pStyle w:val="Normal"/>
        <w:spacing w:lineRule="auto" w:line="240" w:before="0" w:after="0"/>
        <w:jc w:val="center"/>
        <w:rPr>
          <w:rFonts w:ascii="Arial" w:hAnsi="Arial" w:cs="Arial"/>
          <w:sz w:val="24"/>
          <w:szCs w:val="24"/>
        </w:rPr>
      </w:pPr>
      <w:r>
        <w:rPr>
          <w:rFonts w:cs="Arial" w:ascii="Arial" w:hAnsi="Arial"/>
          <w:sz w:val="24"/>
          <w:szCs w:val="24"/>
        </w:rPr>
      </w:r>
    </w:p>
    <w:p>
      <w:pPr>
        <w:pStyle w:val="12"/>
        <w:shd w:val="clear" w:color="auto" w:fill="auto"/>
        <w:tabs>
          <w:tab w:val="clear" w:pos="708"/>
          <w:tab w:val="left" w:pos="665" w:leader="none"/>
        </w:tabs>
        <w:ind w:firstLine="567"/>
        <w:jc w:val="both"/>
        <w:rPr>
          <w:color w:val="000000"/>
          <w:sz w:val="24"/>
          <w:szCs w:val="24"/>
        </w:rPr>
      </w:pPr>
      <w:r>
        <w:rPr>
          <w:sz w:val="24"/>
          <w:szCs w:val="24"/>
        </w:rPr>
        <w:t xml:space="preserve">1. </w:t>
      </w:r>
      <w:r>
        <w:rPr>
          <w:color w:val="000000"/>
          <w:sz w:val="24"/>
          <w:szCs w:val="24"/>
          <w:lang w:bidi="ru-RU"/>
        </w:rPr>
        <w:t>Информацию «О состоянии потребительского рынка на территории муниципального образования «Аларский район»  принять к сведению (приложение).</w:t>
      </w:r>
    </w:p>
    <w:p>
      <w:pPr>
        <w:pStyle w:val="12"/>
        <w:shd w:val="clear" w:color="auto" w:fill="auto"/>
        <w:tabs>
          <w:tab w:val="clear" w:pos="708"/>
          <w:tab w:val="left" w:pos="993" w:leader="none"/>
        </w:tabs>
        <w:ind w:firstLine="567"/>
        <w:jc w:val="both"/>
        <w:rPr>
          <w:sz w:val="24"/>
          <w:szCs w:val="24"/>
          <w:highlight w:val="yellow"/>
        </w:rPr>
      </w:pPr>
      <w:r>
        <w:rPr>
          <w:rFonts w:eastAsia="TimesNewRomanPSMT"/>
          <w:sz w:val="24"/>
          <w:szCs w:val="24"/>
        </w:rPr>
        <w:t xml:space="preserve">2. </w:t>
      </w:r>
      <w:r>
        <w:rPr>
          <w:color w:val="000000"/>
          <w:sz w:val="24"/>
          <w:szCs w:val="24"/>
          <w:lang w:bidi="ru-RU"/>
        </w:rPr>
        <w:t>Рекомендовать главам муниципальных образований: МО «Аларь», МО «Аляты», МО «Забитуй», МО «Зоны», МО «Егоровск», МО «Ныгда», МО «Табарсук» обеспечить бесперебойное снабжение жителей товарами первой необходимости в отдалённые и малочисленные населенные пункты, в которых отсутствует стационарная и мелкорозничная торговая сеть.</w:t>
      </w:r>
    </w:p>
    <w:p>
      <w:pPr>
        <w:pStyle w:val="12"/>
        <w:shd w:val="clear" w:color="auto" w:fill="auto"/>
        <w:tabs>
          <w:tab w:val="clear" w:pos="708"/>
          <w:tab w:val="left" w:pos="797" w:leader="none"/>
        </w:tabs>
        <w:ind w:firstLine="567"/>
        <w:jc w:val="both"/>
        <w:rPr>
          <w:color w:val="000000"/>
          <w:sz w:val="24"/>
          <w:szCs w:val="24"/>
          <w:lang w:bidi="ru-RU"/>
        </w:rPr>
      </w:pPr>
      <w:r>
        <w:rPr>
          <w:sz w:val="24"/>
          <w:szCs w:val="24"/>
        </w:rPr>
        <w:t xml:space="preserve">3. </w:t>
      </w:r>
      <w:r>
        <w:rPr>
          <w:color w:val="000000"/>
          <w:sz w:val="24"/>
          <w:szCs w:val="24"/>
          <w:lang w:bidi="ru-RU"/>
        </w:rPr>
        <w:t>Управлению экономического развития, труда и туризма администрации муниципального образования «Аларский район» (Саргсян О.Н.) продолжить работу по созданию условий для удовлетворения спроса населения в качественных товарах и услугах, обеспечению бесперебойного снабжения товарами первой необходимости.</w:t>
      </w:r>
    </w:p>
    <w:p>
      <w:pPr>
        <w:pStyle w:val="12"/>
        <w:shd w:val="clear" w:color="auto" w:fill="auto"/>
        <w:tabs>
          <w:tab w:val="clear" w:pos="708"/>
          <w:tab w:val="left" w:pos="797" w:leader="none"/>
        </w:tabs>
        <w:ind w:firstLine="567"/>
        <w:jc w:val="both"/>
        <w:rPr>
          <w:color w:val="000000"/>
          <w:sz w:val="24"/>
          <w:szCs w:val="24"/>
          <w:lang w:bidi="ru-RU"/>
        </w:rPr>
      </w:pPr>
      <w:r>
        <w:rPr>
          <w:color w:val="000000"/>
          <w:sz w:val="24"/>
          <w:szCs w:val="24"/>
          <w:lang w:bidi="ru-RU"/>
        </w:rPr>
        <w:t>4. Управлению экономического развития, труда и туризма администрации муниципального образования «Аларский район» совместно:</w:t>
      </w:r>
    </w:p>
    <w:p>
      <w:pPr>
        <w:pStyle w:val="12"/>
        <w:shd w:val="clear" w:color="auto" w:fill="auto"/>
        <w:tabs>
          <w:tab w:val="clear" w:pos="708"/>
          <w:tab w:val="left" w:pos="797" w:leader="none"/>
        </w:tabs>
        <w:ind w:firstLine="567"/>
        <w:jc w:val="both"/>
        <w:rPr>
          <w:color w:val="000000"/>
          <w:sz w:val="24"/>
          <w:szCs w:val="24"/>
          <w:lang w:bidi="ru-RU"/>
        </w:rPr>
      </w:pPr>
      <w:r>
        <w:rPr>
          <w:color w:val="000000"/>
          <w:sz w:val="24"/>
          <w:szCs w:val="24"/>
          <w:lang w:bidi="ru-RU"/>
        </w:rPr>
        <w:t>4.1.  с МО «Кутулик» проработать вопрос о возможности открытия торговых рядов в центральной части п.Кутулика;</w:t>
      </w:r>
    </w:p>
    <w:p>
      <w:pPr>
        <w:pStyle w:val="12"/>
        <w:shd w:val="clear" w:color="auto" w:fill="auto"/>
        <w:tabs>
          <w:tab w:val="clear" w:pos="708"/>
          <w:tab w:val="left" w:pos="797" w:leader="none"/>
        </w:tabs>
        <w:ind w:firstLine="567"/>
        <w:jc w:val="both"/>
        <w:rPr>
          <w:color w:val="000000"/>
          <w:sz w:val="24"/>
          <w:szCs w:val="24"/>
          <w:lang w:bidi="ru-RU"/>
        </w:rPr>
      </w:pPr>
      <w:r>
        <w:rPr>
          <w:color w:val="000000"/>
          <w:sz w:val="24"/>
          <w:szCs w:val="24"/>
          <w:lang w:bidi="ru-RU"/>
        </w:rPr>
        <w:t>4.2. с МО «Маниловск» проработать вопрос о возможности открытия торговых рядов в Иркутск- 45.</w:t>
      </w:r>
    </w:p>
    <w:p>
      <w:pPr>
        <w:pStyle w:val="12"/>
        <w:shd w:val="clear" w:color="auto" w:fill="auto"/>
        <w:tabs>
          <w:tab w:val="clear" w:pos="708"/>
          <w:tab w:val="left" w:pos="567" w:leader="none"/>
          <w:tab w:val="left" w:pos="851" w:leader="none"/>
        </w:tabs>
        <w:ind w:firstLine="567"/>
        <w:jc w:val="both"/>
        <w:rPr>
          <w:color w:val="000000"/>
          <w:sz w:val="24"/>
          <w:szCs w:val="24"/>
          <w:lang w:bidi="ru-RU"/>
        </w:rPr>
      </w:pPr>
      <w:r>
        <w:rPr>
          <w:color w:val="000000"/>
          <w:sz w:val="24"/>
          <w:szCs w:val="24"/>
          <w:lang w:bidi="ru-RU"/>
        </w:rPr>
        <w:t>5. М</w:t>
      </w:r>
      <w:r>
        <w:rPr>
          <w:sz w:val="24"/>
          <w:szCs w:val="24"/>
        </w:rPr>
        <w:t xml:space="preserve">ежведомственной комиссии в сфере потребительского рынка при администрации муниципального образования «Аларский район» (Баторов Ю.М.) активизировать работу совместно с контрольно-надзорными органами и службами. </w:t>
      </w:r>
    </w:p>
    <w:p>
      <w:pPr>
        <w:pStyle w:val="Normal"/>
        <w:spacing w:lineRule="auto" w:line="240" w:before="0" w:after="0"/>
        <w:ind w:right="-5" w:firstLine="567"/>
        <w:jc w:val="both"/>
        <w:rPr>
          <w:rFonts w:ascii="Arial" w:hAnsi="Arial" w:eastAsia="TimesNewRomanPSMT" w:cs="Arial"/>
          <w:sz w:val="24"/>
          <w:szCs w:val="24"/>
        </w:rPr>
      </w:pPr>
      <w:r>
        <w:rPr>
          <w:rFonts w:eastAsia="TimesNewRomanPSMT" w:cs="Arial" w:ascii="Arial" w:hAnsi="Arial"/>
          <w:sz w:val="24"/>
          <w:szCs w:val="24"/>
        </w:rPr>
        <w:t xml:space="preserve">6. Установить, что настоящее постановление вступает в силу с момента подписания.  </w:t>
      </w:r>
    </w:p>
    <w:p>
      <w:pPr>
        <w:pStyle w:val="Normal"/>
        <w:spacing w:before="0" w:after="0"/>
        <w:ind w:right="-5" w:firstLine="567"/>
        <w:jc w:val="both"/>
        <w:rPr>
          <w:rFonts w:ascii="Arial" w:hAnsi="Arial" w:eastAsia="Calibri" w:cs="Arial"/>
          <w:sz w:val="24"/>
          <w:szCs w:val="24"/>
          <w:lang w:eastAsia="en-US"/>
        </w:rPr>
      </w:pPr>
      <w:r>
        <w:rPr>
          <w:rFonts w:eastAsia="TimesNewRomanPSMT" w:cs="Arial" w:ascii="Arial" w:hAnsi="Arial"/>
          <w:sz w:val="24"/>
          <w:szCs w:val="24"/>
        </w:rPr>
        <w:t xml:space="preserve">7. </w:t>
      </w:r>
      <w:r>
        <w:rPr>
          <w:rFonts w:eastAsia="Calibri" w:cs="Arial" w:ascii="Arial" w:hAnsi="Arial"/>
          <w:sz w:val="24"/>
          <w:szCs w:val="24"/>
          <w:lang w:eastAsia="en-US"/>
        </w:rPr>
        <w:t>Опубликовать настоящее постановление с приложением в приложении к районной газете «Аларь» (Аюшинова И.В.) и разместить на официальном сайте администрации муниципального образования «Аларский район» в информационно-телекоммуникационной сети «Интернет» (Адушинов Р.А.).</w:t>
      </w:r>
    </w:p>
    <w:p>
      <w:pPr>
        <w:pStyle w:val="Normal"/>
        <w:spacing w:lineRule="auto" w:line="240" w:before="0" w:after="0"/>
        <w:ind w:firstLine="567"/>
        <w:jc w:val="both"/>
        <w:rPr>
          <w:rFonts w:ascii="Arial" w:hAnsi="Arial" w:eastAsia="TimesNewRomanPSMT" w:cs="Arial"/>
          <w:sz w:val="24"/>
          <w:szCs w:val="24"/>
        </w:rPr>
      </w:pPr>
      <w:r>
        <w:rPr>
          <w:rFonts w:eastAsia="TimesNewRomanPSMT" w:cs="Arial" w:ascii="Arial" w:hAnsi="Arial"/>
          <w:sz w:val="24"/>
          <w:szCs w:val="24"/>
        </w:rPr>
        <w:t>8. Контроль за исполнением настоящего постановления возложить на заместителя мэра по экономике и финансам Баторова Ю.М.</w:t>
      </w:r>
    </w:p>
    <w:p>
      <w:pPr>
        <w:pStyle w:val="Normal"/>
        <w:spacing w:lineRule="auto" w:line="240" w:before="0" w:after="0"/>
        <w:ind w:firstLine="709"/>
        <w:jc w:val="both"/>
        <w:rPr>
          <w:rFonts w:ascii="Arial" w:hAnsi="Arial" w:eastAsia="TimesNewRomanPSMT" w:cs="Arial"/>
          <w:sz w:val="24"/>
          <w:szCs w:val="24"/>
        </w:rPr>
      </w:pPr>
      <w:r>
        <w:rPr>
          <w:rFonts w:eastAsia="TimesNewRomanPSMT" w:cs="Arial" w:ascii="Arial" w:hAnsi="Arial"/>
          <w:sz w:val="24"/>
          <w:szCs w:val="24"/>
        </w:rPr>
      </w:r>
    </w:p>
    <w:p>
      <w:pPr>
        <w:pStyle w:val="Normal"/>
        <w:spacing w:lineRule="auto" w:line="240" w:before="0" w:after="0"/>
        <w:ind w:firstLine="709"/>
        <w:jc w:val="both"/>
        <w:rPr>
          <w:rFonts w:ascii="Arial" w:hAnsi="Arial" w:eastAsia="TimesNewRomanPSMT" w:cs="Arial"/>
          <w:sz w:val="24"/>
          <w:szCs w:val="24"/>
        </w:rPr>
      </w:pPr>
      <w:r>
        <w:rPr>
          <w:rFonts w:eastAsia="TimesNewRomanPSMT" w:cs="Arial" w:ascii="Arial" w:hAnsi="Arial"/>
          <w:sz w:val="24"/>
          <w:szCs w:val="24"/>
        </w:rPr>
      </w:r>
    </w:p>
    <w:p>
      <w:pPr>
        <w:pStyle w:val="Normal"/>
        <w:spacing w:lineRule="auto" w:line="240" w:before="0" w:after="0"/>
        <w:jc w:val="both"/>
        <w:rPr>
          <w:rFonts w:ascii="Arial" w:hAnsi="Arial" w:eastAsia="TimesNewRomanPSMT" w:cs="Arial"/>
          <w:sz w:val="24"/>
          <w:szCs w:val="24"/>
        </w:rPr>
      </w:pPr>
      <w:r>
        <w:rPr>
          <w:rFonts w:eastAsia="TimesNewRomanPSMT" w:cs="Arial" w:ascii="Arial" w:hAnsi="Arial"/>
          <w:sz w:val="24"/>
          <w:szCs w:val="24"/>
        </w:rPr>
        <w:t>Мэр района</w:t>
      </w:r>
    </w:p>
    <w:p>
      <w:pPr>
        <w:pStyle w:val="Normal"/>
        <w:spacing w:lineRule="auto" w:line="240" w:before="0" w:after="0"/>
        <w:jc w:val="both"/>
        <w:rPr>
          <w:rFonts w:ascii="Arial" w:hAnsi="Arial" w:eastAsia="TimesNewRomanPSMT" w:cs="Arial"/>
          <w:sz w:val="24"/>
          <w:szCs w:val="24"/>
        </w:rPr>
      </w:pPr>
      <w:r>
        <w:rPr>
          <w:rFonts w:eastAsia="TimesNewRomanPSMT" w:cs="Arial" w:ascii="Arial" w:hAnsi="Arial"/>
          <w:sz w:val="24"/>
          <w:szCs w:val="24"/>
        </w:rPr>
        <w:t>Р.В. Дульбеев</w:t>
      </w:r>
    </w:p>
    <w:p>
      <w:pPr>
        <w:pStyle w:val="Normal"/>
        <w:spacing w:lineRule="auto" w:line="240" w:before="0" w:after="0"/>
        <w:ind w:left="5400" w:hanging="0"/>
        <w:jc w:val="right"/>
        <w:rPr>
          <w:rFonts w:ascii="Courier New" w:hAnsi="Courier New" w:cs="Courier New"/>
        </w:rPr>
      </w:pPr>
      <w:r>
        <w:rPr>
          <w:rFonts w:cs="Courier New" w:ascii="Courier New" w:hAnsi="Courier New"/>
        </w:rPr>
        <w:t xml:space="preserve">Приложение </w:t>
      </w:r>
    </w:p>
    <w:p>
      <w:pPr>
        <w:pStyle w:val="Normal"/>
        <w:spacing w:lineRule="auto" w:line="240" w:before="0" w:after="0"/>
        <w:ind w:left="5400" w:hanging="0"/>
        <w:jc w:val="right"/>
        <w:rPr>
          <w:rFonts w:ascii="Courier New" w:hAnsi="Courier New" w:cs="Courier New"/>
        </w:rPr>
      </w:pPr>
      <w:r>
        <w:rPr>
          <w:rFonts w:cs="Courier New" w:ascii="Courier New" w:hAnsi="Courier New"/>
        </w:rPr>
        <w:t xml:space="preserve">к постановлению администрации </w:t>
      </w:r>
    </w:p>
    <w:p>
      <w:pPr>
        <w:pStyle w:val="Normal"/>
        <w:spacing w:lineRule="auto" w:line="240" w:before="0" w:after="0"/>
        <w:ind w:left="5400" w:hanging="0"/>
        <w:jc w:val="right"/>
        <w:rPr>
          <w:rFonts w:ascii="Courier New" w:hAnsi="Courier New" w:cs="Courier New"/>
        </w:rPr>
      </w:pPr>
      <w:r>
        <w:rPr>
          <w:rFonts w:cs="Courier New" w:ascii="Courier New" w:hAnsi="Courier New"/>
        </w:rPr>
        <w:t xml:space="preserve">МО «Аларский район» </w:t>
      </w:r>
    </w:p>
    <w:p>
      <w:pPr>
        <w:pStyle w:val="Normal"/>
        <w:spacing w:lineRule="auto" w:line="240" w:before="0" w:after="0"/>
        <w:ind w:left="5400" w:hanging="0"/>
        <w:jc w:val="right"/>
        <w:rPr>
          <w:rFonts w:ascii="Courier New" w:hAnsi="Courier New" w:cs="Courier New"/>
        </w:rPr>
      </w:pPr>
      <w:r>
        <w:rPr>
          <w:rFonts w:cs="Courier New" w:ascii="Courier New" w:hAnsi="Courier New"/>
        </w:rPr>
        <w:t>от 20.07.2022г. №579-п</w:t>
      </w:r>
    </w:p>
    <w:p>
      <w:pPr>
        <w:pStyle w:val="Normal"/>
        <w:spacing w:lineRule="auto" w:line="240" w:before="0" w:after="0"/>
        <w:ind w:left="5400" w:hanging="0"/>
        <w:jc w:val="right"/>
        <w:rPr>
          <w:rFonts w:ascii="Courier New" w:hAnsi="Courier New" w:cs="Courier New"/>
        </w:rPr>
      </w:pPr>
      <w:r>
        <w:rPr>
          <w:rFonts w:cs="Courier New" w:ascii="Courier New" w:hAnsi="Courier New"/>
        </w:rPr>
      </w:r>
    </w:p>
    <w:p>
      <w:pPr>
        <w:pStyle w:val="Normal"/>
        <w:jc w:val="center"/>
        <w:rPr>
          <w:rFonts w:ascii="Arial" w:hAnsi="Arial" w:cs="Arial"/>
          <w:b/>
          <w:b/>
          <w:sz w:val="30"/>
          <w:szCs w:val="30"/>
        </w:rPr>
      </w:pPr>
      <w:r>
        <w:rPr>
          <w:rFonts w:cs="Arial" w:ascii="Arial" w:hAnsi="Arial"/>
          <w:b/>
          <w:sz w:val="30"/>
          <w:szCs w:val="30"/>
        </w:rPr>
        <w:t>О состоянии</w:t>
      </w:r>
      <w:bookmarkStart w:id="0" w:name="_GoBack"/>
      <w:bookmarkEnd w:id="0"/>
      <w:r>
        <w:rPr>
          <w:rFonts w:cs="Arial" w:ascii="Arial" w:hAnsi="Arial"/>
          <w:b/>
          <w:sz w:val="30"/>
          <w:szCs w:val="30"/>
        </w:rPr>
        <w:t xml:space="preserve"> потребительского рынка                                                                  на территории муниципального образования «Аларский район»</w:t>
      </w:r>
    </w:p>
    <w:p>
      <w:pPr>
        <w:pStyle w:val="Normal"/>
        <w:spacing w:lineRule="auto" w:line="240" w:before="0" w:after="0"/>
        <w:jc w:val="both"/>
        <w:rPr>
          <w:rFonts w:ascii="Arial" w:hAnsi="Arial" w:cs="Arial"/>
          <w:sz w:val="24"/>
          <w:szCs w:val="24"/>
        </w:rPr>
      </w:pPr>
      <w:r>
        <w:rPr>
          <w:rFonts w:ascii="Cambria" w:hAnsi="Cambria" w:asciiTheme="majorHAnsi" w:hAnsiTheme="majorHAnsi"/>
          <w:b/>
          <w:sz w:val="28"/>
          <w:szCs w:val="28"/>
        </w:rPr>
        <w:tab/>
      </w:r>
      <w:r>
        <w:rPr>
          <w:rFonts w:cs="Arial" w:ascii="Arial" w:hAnsi="Arial"/>
          <w:sz w:val="24"/>
          <w:szCs w:val="24"/>
        </w:rPr>
        <w:t>Потребительский рынок муниципального образования «Аларский район» - это сеть объектов торговли, предприятий общественного питания и бытового обслуживания.</w:t>
      </w:r>
    </w:p>
    <w:p>
      <w:pPr>
        <w:pStyle w:val="Normal"/>
        <w:spacing w:before="0" w:after="0"/>
        <w:jc w:val="both"/>
        <w:rPr>
          <w:rFonts w:ascii="Arial" w:hAnsi="Arial" w:cs="Arial"/>
          <w:color w:val="000000"/>
        </w:rPr>
      </w:pPr>
      <w:r>
        <w:rPr>
          <w:rFonts w:cs="Arial" w:ascii="Arial" w:hAnsi="Arial"/>
          <w:sz w:val="24"/>
          <w:szCs w:val="24"/>
        </w:rPr>
        <w:tab/>
      </w:r>
      <w:r>
        <w:rPr>
          <w:rFonts w:cs="Arial" w:ascii="Arial" w:hAnsi="Arial"/>
          <w:color w:val="000000"/>
          <w:sz w:val="24"/>
          <w:szCs w:val="24"/>
        </w:rPr>
        <w:t>В районе работают 133 торговые точки, 14 - предприятий общественного питания, 14 - предприятий бытового обслуживания. Все предприятия частной формы собственности. Развитие потребительского рынка в районе развивается за счет средств индивидуальных предпринимателей. Основным нормативным критерием оценки состояния потребительского рынка является уровень обеспечения населения торговыми площадями. Норматив минимальной обеспеченности населения площадью стационарных торговых объектов по муниципальному району составляет 327 кв.м. на 1000 человек, утвержденный приказом Службы потребительского рынка и лицензирования Иркутской области от 12 сентября 2016 года № 33-спр, фактическая же обеспеченность составляет 438 кв. м на 1000 жителей, превышение норматива на 34% (10098 кв.м. -</w:t>
      </w:r>
      <w:r>
        <w:rPr>
          <w:rFonts w:cs="Arial" w:ascii="Arial" w:hAnsi="Arial"/>
          <w:sz w:val="24"/>
          <w:szCs w:val="24"/>
        </w:rPr>
        <w:t xml:space="preserve"> торговая площадь стационарных торговых объектов/23040чел =438 кв.м.)</w:t>
      </w:r>
      <w:r>
        <w:rPr>
          <w:rFonts w:cs="Arial" w:ascii="Arial" w:hAnsi="Arial"/>
          <w:color w:val="000000"/>
          <w:sz w:val="24"/>
          <w:szCs w:val="24"/>
        </w:rPr>
        <w:t xml:space="preserve">.                                                                                                                                               </w:t>
      </w:r>
      <w:r>
        <w:rPr>
          <w:rFonts w:cs="Arial" w:ascii="Arial" w:hAnsi="Arial"/>
          <w:color w:val="000000"/>
        </w:rPr>
        <w:tab/>
      </w:r>
      <w:r>
        <w:rPr>
          <w:rFonts w:cs="Arial" w:ascii="Arial" w:hAnsi="Arial"/>
          <w:color w:val="000000"/>
          <w:sz w:val="24"/>
          <w:szCs w:val="24"/>
        </w:rPr>
        <w:t>В 2021 году произошло снижение товарооборота торговли на 31 %, розничный товарооборот за 2021 год составил 934,2 млн. рублей, в 2020 году - 1224 млн</w:t>
      </w:r>
      <w:r>
        <w:rPr>
          <w:rFonts w:cs="Arial" w:ascii="Arial" w:hAnsi="Arial"/>
          <w:color w:val="000000"/>
        </w:rPr>
        <w:t>. рублей.</w:t>
      </w:r>
    </w:p>
    <w:p>
      <w:pPr>
        <w:pStyle w:val="NormalWeb"/>
        <w:shd w:val="clear" w:color="auto" w:fill="FFFFFF"/>
        <w:spacing w:beforeAutospacing="0" w:before="0" w:afterAutospacing="0" w:after="0"/>
        <w:jc w:val="both"/>
        <w:textAlignment w:val="baseline"/>
        <w:rPr>
          <w:rFonts w:ascii="Arial" w:hAnsi="Arial" w:cs="Arial"/>
          <w:color w:val="000000"/>
        </w:rPr>
      </w:pPr>
      <w:r>
        <w:rPr>
          <w:rFonts w:cs="Arial" w:ascii="Arial" w:hAnsi="Arial"/>
          <w:color w:val="000000"/>
        </w:rPr>
        <w:t xml:space="preserve">          </w:t>
      </w:r>
      <w:r>
        <w:rPr>
          <w:rFonts w:cs="Arial" w:ascii="Arial" w:hAnsi="Arial"/>
          <w:color w:val="000000"/>
        </w:rPr>
        <w:t>Важным показателем развития потребительского рынка является показатель товарооборота на душу населения, который в 2021 году составил 40,5 тыс. руб., в 2020 году – 59,9 тыс.руб (уменьшение связано со снижением товарооборота, увеличением численности Иркутск-45).</w:t>
      </w:r>
    </w:p>
    <w:p>
      <w:pPr>
        <w:pStyle w:val="NormalWeb"/>
        <w:shd w:val="clear" w:color="auto" w:fill="FFFFFF"/>
        <w:spacing w:beforeAutospacing="0" w:before="0" w:afterAutospacing="0" w:after="0"/>
        <w:jc w:val="both"/>
        <w:textAlignment w:val="baseline"/>
        <w:rPr>
          <w:rFonts w:ascii="Arial" w:hAnsi="Arial" w:cs="Arial"/>
          <w:color w:val="000000"/>
        </w:rPr>
      </w:pPr>
      <w:r>
        <w:rPr>
          <w:rFonts w:cs="Arial" w:ascii="Arial" w:hAnsi="Arial"/>
          <w:color w:val="000000"/>
        </w:rPr>
        <w:t xml:space="preserve">          </w:t>
      </w:r>
      <w:r>
        <w:rPr>
          <w:rFonts w:cs="Arial" w:ascii="Arial" w:hAnsi="Arial"/>
          <w:color w:val="000000"/>
        </w:rPr>
        <w:t>В целях улучшения качества торгового обслуживания населения района предприятия торговли проводят ремонт и реконструкцию торговых залов, приобретают современное торгово-технологическое оборудование, благоустройство прилегающей территории. Проводится разъяснительная работа с руководителями предприятий потребительского рынка по вопросам содержания зданий и прилегающих к ним территорий в надлежащем состоянии и приведения своевременных мероприятий по их благоустройству.</w:t>
      </w:r>
    </w:p>
    <w:p>
      <w:pPr>
        <w:pStyle w:val="Normal"/>
        <w:spacing w:lineRule="auto" w:line="240" w:before="0" w:after="0"/>
        <w:ind w:firstLine="708"/>
        <w:jc w:val="both"/>
        <w:rPr>
          <w:rFonts w:ascii="Arial" w:hAnsi="Arial" w:cs="Arial"/>
          <w:color w:val="000000"/>
          <w:sz w:val="24"/>
          <w:szCs w:val="24"/>
        </w:rPr>
      </w:pPr>
      <w:r>
        <w:rPr>
          <w:rFonts w:cs="Arial" w:ascii="Arial" w:hAnsi="Arial"/>
          <w:color w:val="000000"/>
          <w:sz w:val="24"/>
          <w:szCs w:val="24"/>
        </w:rPr>
        <w:t>Конкуренция в сфере потребительского рынка остается высокой. Наиболее сильное влияние на развитие конкуренции оказывают региональные торговые сети. В настоящее время в районе - это магазины «Экономия», «Светофор», «Хлеб-Соль», где цены намного ниже средних и присутствует расширенный ассортимент. Поэтому небольшие торговые предприятия не выдерживают данную конкуренцию и прекращают свою деятельность. Так на территории района закрылись 3 предприятия розничной торговли (за 2021 год).</w:t>
      </w:r>
    </w:p>
    <w:p>
      <w:pPr>
        <w:pStyle w:val="Normal"/>
        <w:spacing w:lineRule="auto" w:line="240" w:before="0" w:after="0"/>
        <w:ind w:firstLine="708"/>
        <w:jc w:val="both"/>
        <w:rPr>
          <w:rFonts w:ascii="Arial" w:hAnsi="Arial" w:cs="Arial"/>
          <w:sz w:val="24"/>
          <w:szCs w:val="24"/>
        </w:rPr>
      </w:pPr>
      <w:r>
        <w:rPr>
          <w:rFonts w:cs="Arial" w:ascii="Arial" w:hAnsi="Arial"/>
          <w:sz w:val="24"/>
          <w:szCs w:val="24"/>
        </w:rPr>
        <w:t xml:space="preserve">В целях сдерживания цен на продовольственные товары на территории района функционируют 8 магазинов, где реализуются товары населению с минимальными торговыми надбавками (12-15%) и являются социально-ориентированными на малообеспеченного потребителя (ИП Жаркова Е.Г., магазины «Светофор», «Экономия», «Хлеб-Соль»). Администрацией МО «Аларский район», в качестве антикризисных мер, направленных на стабилизацию розничных цен на продовольствие и их снижение, выделены места для постоянно действующих ярмарок (площадка возле магазина «Стройцентр», в том числе ярмарок «выходного дня» для торговли сельскохозяйственной продукцией, овощами, ягодами и т.д. </w:t>
      </w:r>
      <w:r>
        <w:rPr>
          <w:rFonts w:eastAsia="Times New Roman" w:cs="Arial" w:ascii="Arial" w:hAnsi="Arial"/>
          <w:sz w:val="24"/>
          <w:szCs w:val="24"/>
        </w:rPr>
        <w:t>Ежегодно организовывается ярмарка по реализации сельскохозяйственной продукции с участием сельскохозяйственных товаропроизводителей всех форм собственности,</w:t>
      </w:r>
      <w:r>
        <w:rPr>
          <w:rFonts w:cs="Arial" w:ascii="Arial" w:hAnsi="Arial"/>
          <w:sz w:val="24"/>
          <w:szCs w:val="24"/>
        </w:rPr>
        <w:t xml:space="preserve"> крестьянско-фермерских хозяйств, граждан ведущих личное подсобное хозяйство. П</w:t>
      </w:r>
      <w:r>
        <w:rPr>
          <w:rFonts w:eastAsia="Times New Roman" w:cs="Arial" w:ascii="Arial" w:hAnsi="Arial"/>
          <w:sz w:val="24"/>
          <w:szCs w:val="24"/>
        </w:rPr>
        <w:t>редлагается широкий ассортимент сельскохозяйственной и прочей продукции по доступным ценам, такие ярмарки проводятся в марте и ноябре</w:t>
      </w:r>
      <w:r>
        <w:rPr>
          <w:rFonts w:cs="Arial" w:ascii="Arial" w:hAnsi="Arial"/>
          <w:sz w:val="24"/>
          <w:szCs w:val="24"/>
        </w:rPr>
        <w:t>.</w:t>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Ситуация на потребительском рынке контролируется через ежемесячный мониторинг цен на основные продукты питания по 43 наименованиям продовольственных товаров в соответствии с перечнем, утвержденным постановлением Правительства Российской Федерации. Мониторинг осуществляется по предприятиям розничной торговли, информация направляется в службу потребительского рынка и лицензирования Иркутской области. </w:t>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В сфере торговой деятельности разработана и принята муниципальная подпрограмма «Развитие торговли в Аларском районе на 2020-2024 годы».  Мероприятия подпрограммы направлены на стимулирование работы торговых объектов, т.е. поощрение путем проведения конкурсов «Лучшее предприятие торговли и общественного питания», смотров-конкурсов «Лучшее оформление предприятий торговли к Новому году».  </w:t>
      </w:r>
    </w:p>
    <w:p>
      <w:pPr>
        <w:pStyle w:val="Normal"/>
        <w:spacing w:lineRule="auto" w:line="240" w:before="0" w:after="0"/>
        <w:ind w:firstLine="567"/>
        <w:jc w:val="both"/>
        <w:rPr>
          <w:rFonts w:ascii="Arial" w:hAnsi="Arial" w:cs="Arial"/>
          <w:sz w:val="24"/>
          <w:szCs w:val="24"/>
        </w:rPr>
      </w:pPr>
      <w:r>
        <w:rPr>
          <w:rFonts w:cs="Arial" w:ascii="Arial" w:hAnsi="Arial"/>
          <w:sz w:val="24"/>
          <w:szCs w:val="24"/>
        </w:rPr>
        <w:t xml:space="preserve"> </w:t>
      </w:r>
      <w:r>
        <w:rPr>
          <w:rFonts w:cs="Arial" w:ascii="Arial" w:hAnsi="Arial"/>
          <w:sz w:val="24"/>
          <w:szCs w:val="24"/>
        </w:rPr>
        <w:t>Постановлением администрации МО «Аларский район» №95-П от 10.02.2022 года утверждена схема размещения нестационарных торговых объектов на территории района, согласно которой предприниматели не имеют права торговать в неустановленных местах.</w:t>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sz w:val="24"/>
          <w:szCs w:val="24"/>
        </w:rPr>
        <w:t>Систематически проводятся на территории муниципального образования «Аларский район» месячники: защиты прав потребителей; качества и безопасности ранних овощей и фруктов; месячник качества и безопасности мяса и иной продукции животного происхождения; качества и безопасности пиротехнической продукции: салютов, фейерверков, петард, хлопушек, бенгальских огней и т.п.</w:t>
      </w:r>
    </w:p>
    <w:p>
      <w:pPr>
        <w:pStyle w:val="Normal"/>
        <w:spacing w:lineRule="auto" w:line="240" w:before="0" w:after="0"/>
        <w:jc w:val="both"/>
        <w:rPr>
          <w:rFonts w:ascii="Arial" w:hAnsi="Arial" w:cs="Arial"/>
          <w:sz w:val="24"/>
          <w:szCs w:val="24"/>
        </w:rPr>
      </w:pPr>
      <w:r>
        <w:rPr>
          <w:rFonts w:cs="Arial" w:ascii="Arial" w:hAnsi="Arial"/>
          <w:sz w:val="24"/>
          <w:szCs w:val="24"/>
        </w:rPr>
        <w:tab/>
        <w:t>В сфере развития потребительского рынка муниципального образования и для решения задач преобразования сети предприятий торговли, общественного питания, бытового обслуживания населения принято постановление администрации МО «Аларский район» №186-п от 22.02.2018 года «Об утверждении Положения о межведомственной комиссии в сфере потребительского рынка при администрации муниципального образования «Аларский район»». В состав межведомственной комиссии вошли контрольно-надзорные органы и службы района.</w:t>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sz w:val="24"/>
          <w:szCs w:val="24"/>
        </w:rPr>
        <w:t>Также выдаются удостоверения на место стационарной розничной торговли, расположенных на территории муниципального образования.</w:t>
      </w:r>
    </w:p>
    <w:p>
      <w:pPr>
        <w:pStyle w:val="Normal"/>
        <w:shd w:val="clear" w:color="auto" w:fill="FFFFFF"/>
        <w:spacing w:lineRule="auto" w:line="240" w:before="0" w:after="0"/>
        <w:ind w:firstLine="708"/>
        <w:jc w:val="both"/>
        <w:rPr>
          <w:rFonts w:ascii="Arial" w:hAnsi="Arial" w:eastAsia="Times New Roman" w:cs="Arial"/>
          <w:color w:val="000000"/>
          <w:sz w:val="24"/>
          <w:szCs w:val="24"/>
        </w:rPr>
      </w:pPr>
      <w:r>
        <w:rPr>
          <w:rFonts w:eastAsia="Times New Roman" w:cs="Arial" w:ascii="Arial" w:hAnsi="Arial"/>
          <w:color w:val="000000"/>
          <w:sz w:val="24"/>
          <w:szCs w:val="24"/>
        </w:rPr>
        <w:t xml:space="preserve"> </w:t>
      </w:r>
      <w:r>
        <w:rPr>
          <w:rFonts w:eastAsia="Times New Roman" w:cs="Arial" w:ascii="Arial" w:hAnsi="Arial"/>
          <w:color w:val="000000"/>
          <w:sz w:val="24"/>
          <w:szCs w:val="24"/>
        </w:rPr>
        <w:t>Предприятиям потребительского рынка постоянно оказывается методическая, практическая и консультационная помощь в изучении и применении нормативных документов, законодательных актов, касающихся вопросов торгового обслуживания населения и услуг общественного питания. В целях своевременного информирования субъектов малого и среднего предпринимательства на официальном сайте администрации МО «Аларский район» размещается актуальная информация по вопросам осуществления деятельности и проводимых мероприятиях.</w:t>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sz w:val="24"/>
          <w:szCs w:val="24"/>
        </w:rPr>
        <w:t>Администрацией района ежегодно проводятся семинары - совещания с руководителями предприятий торговли, общественного питания по вопросам организации розничной торговли, также участники совещания знакомятся с законодательной и нормативной базой и ее последними изменениями применительно к сфере торговли.</w:t>
      </w:r>
    </w:p>
    <w:p>
      <w:pPr>
        <w:pStyle w:val="Normal"/>
        <w:spacing w:lineRule="auto" w:line="240" w:before="0" w:after="0"/>
        <w:ind w:firstLine="567"/>
        <w:jc w:val="both"/>
        <w:rPr>
          <w:rFonts w:ascii="Arial" w:hAnsi="Arial" w:cs="Arial"/>
          <w:sz w:val="24"/>
          <w:szCs w:val="24"/>
        </w:rPr>
      </w:pPr>
      <w:r>
        <w:rPr>
          <w:rFonts w:cs="Arial" w:ascii="Arial" w:hAnsi="Arial"/>
          <w:sz w:val="24"/>
          <w:szCs w:val="24"/>
        </w:rPr>
        <w:t xml:space="preserve">Проведены совещания с Межрайонной ИФНС России № 18 по Иркутской области по изменениям налогового законодательства с 01.01.2021г, Порядку предоставления услуг ФНС России через офисы «Мои документы» и «Личные кабинеты» налогоплательщиков. Территориальный отдел Управления Роспотребнадзора по Иркутской области в г.Черемхово, Черемховском и Аларском районах, г. Свирске провёл обучающий семинар в области торговли пищевыми продуктами, о контроле за маркировкой некоторых групп товаров средствами идентификации.                                                                                                                                                            </w:t>
      </w:r>
    </w:p>
    <w:p>
      <w:pPr>
        <w:pStyle w:val="Normal"/>
        <w:spacing w:lineRule="auto" w:line="240" w:before="0" w:after="0"/>
        <w:ind w:firstLine="567"/>
        <w:jc w:val="both"/>
        <w:rPr>
          <w:rFonts w:ascii="Arial" w:hAnsi="Arial" w:cs="Arial"/>
          <w:sz w:val="24"/>
          <w:szCs w:val="24"/>
        </w:rPr>
      </w:pPr>
      <w:r>
        <w:rPr>
          <w:rFonts w:cs="Arial" w:ascii="Arial" w:hAnsi="Arial"/>
          <w:sz w:val="24"/>
          <w:szCs w:val="24"/>
        </w:rPr>
        <w:t xml:space="preserve">С целью выявления лучших предприятий торговли, общественного питания, повышения профессионального мастерства, значимости и престижа профессий сферы торговли и общественного питания организовывались и проводились районные смотры-конкурсы «Лучшее предприятие розничной торговли и общественного питания», конкурс «Лучшее Новогоднее оформление предприятий торговли и общественного питания».                 </w:t>
      </w:r>
    </w:p>
    <w:p>
      <w:pPr>
        <w:pStyle w:val="Normal"/>
        <w:spacing w:lineRule="auto" w:line="240" w:before="0" w:after="0"/>
        <w:ind w:firstLine="567"/>
        <w:jc w:val="both"/>
        <w:rPr>
          <w:rFonts w:ascii="Arial" w:hAnsi="Arial" w:cs="Arial"/>
          <w:color w:val="000000" w:themeColor="text1"/>
          <w:sz w:val="24"/>
          <w:szCs w:val="24"/>
        </w:rPr>
      </w:pPr>
      <w:r>
        <w:rPr>
          <w:rFonts w:cs="Arial" w:ascii="Arial" w:hAnsi="Arial"/>
          <w:sz w:val="24"/>
          <w:szCs w:val="24"/>
        </w:rPr>
        <w:t xml:space="preserve">Оборот общественного питания за 2021 год составил 31054 млн.руб., что меньше соответствующего периода 2020 года в 2,4 раза. Все объекты общественного питания частные предприятия. Сеть предприятий общественного питания представлена по типам: закусочная, столовая, кафе. Вся сеть предприятий общественного питания находится в п. Кутулик, кроме кафе «Байкал» МО «Забитуй». </w:t>
      </w:r>
    </w:p>
    <w:p>
      <w:pPr>
        <w:pStyle w:val="Normal"/>
        <w:spacing w:lineRule="auto" w:line="240" w:before="0" w:after="0"/>
        <w:ind w:firstLine="709"/>
        <w:jc w:val="both"/>
        <w:rPr>
          <w:rFonts w:ascii="Arial" w:hAnsi="Arial" w:cs="Arial"/>
          <w:sz w:val="24"/>
          <w:szCs w:val="24"/>
        </w:rPr>
      </w:pPr>
      <w:r>
        <w:rPr>
          <w:rFonts w:cs="Arial" w:ascii="Arial" w:hAnsi="Arial"/>
          <w:sz w:val="24"/>
          <w:szCs w:val="24"/>
        </w:rPr>
        <w:t xml:space="preserve">Всего предприятий общественного питания 14 единиц, в том числе кафе 7 единиц, закусочных 6, в том числе из них 2 павильона, столовая 1. Всего посадочных мест 1000. В 2021 году открылось 2 объекта общественного питания - закусочные «Два ролла», «Шашлычный двор».  </w:t>
      </w:r>
    </w:p>
    <w:p>
      <w:pPr>
        <w:pStyle w:val="NormalWeb"/>
        <w:shd w:val="clear" w:color="auto" w:fill="FFFFFF"/>
        <w:spacing w:beforeAutospacing="0" w:before="0" w:afterAutospacing="0" w:after="0"/>
        <w:ind w:firstLine="708"/>
        <w:jc w:val="both"/>
        <w:textAlignment w:val="baseline"/>
        <w:rPr>
          <w:rFonts w:ascii="Arial" w:hAnsi="Arial" w:cs="Arial"/>
          <w:color w:val="000000" w:themeColor="text1"/>
        </w:rPr>
      </w:pPr>
      <w:r>
        <w:rPr>
          <w:rFonts w:cs="Arial" w:ascii="Arial" w:hAnsi="Arial"/>
          <w:color w:val="000000" w:themeColor="text1"/>
        </w:rPr>
        <w:t>В соответствии с полномочиями предоставленными Законом РФ от 07 февраля 1992 года №2300-</w:t>
      </w:r>
      <w:r>
        <w:rPr>
          <w:rFonts w:cs="Arial" w:ascii="Arial" w:hAnsi="Arial"/>
          <w:color w:val="000000" w:themeColor="text1"/>
          <w:lang w:val="en-US"/>
        </w:rPr>
        <w:t>I</w:t>
      </w:r>
      <w:r>
        <w:rPr>
          <w:rFonts w:cs="Arial" w:ascii="Arial" w:hAnsi="Arial"/>
          <w:color w:val="000000" w:themeColor="text1"/>
        </w:rPr>
        <w:t xml:space="preserve"> «О </w:t>
      </w:r>
      <w:hyperlink r:id="rId2" w:tgtFrame="Защита прав потребителей">
        <w:r>
          <w:rPr>
            <w:rFonts w:cs="Arial" w:ascii="Arial" w:hAnsi="Arial"/>
            <w:color w:val="000000" w:themeColor="text1"/>
            <w:u w:val="none"/>
          </w:rPr>
          <w:t>защите прав потребителей</w:t>
        </w:r>
      </w:hyperlink>
      <w:r>
        <w:rPr>
          <w:rFonts w:cs="Arial" w:ascii="Arial" w:hAnsi="Arial"/>
          <w:color w:val="000000" w:themeColor="text1"/>
        </w:rPr>
        <w:t xml:space="preserve">», обеспечение защиты интересов и прав потребителей – это повседневная деятельность специалиста Управления экономического развития, труда и туризма администрации МО «Аларский район», которым осуществляются консультации, рассмотрение устных и письменных обращений потребителей, разрешение вопросов, возникающих между потребителями и продавцами, оказание помощи при составлении претензий. В основном в добровольном порядке удовлетворяются требования потребителей о замене или расторжении договора купли-продажи. </w:t>
      </w:r>
    </w:p>
    <w:p>
      <w:pPr>
        <w:pStyle w:val="Normal"/>
        <w:spacing w:lineRule="auto" w:line="240" w:before="0" w:after="0"/>
        <w:ind w:firstLine="708"/>
        <w:jc w:val="both"/>
        <w:rPr>
          <w:rFonts w:ascii="Arial" w:hAnsi="Arial" w:cs="Arial"/>
          <w:sz w:val="24"/>
          <w:szCs w:val="24"/>
        </w:rPr>
      </w:pPr>
      <w:r>
        <w:rPr>
          <w:rFonts w:cs="Arial" w:ascii="Arial" w:hAnsi="Arial"/>
          <w:sz w:val="24"/>
          <w:szCs w:val="24"/>
        </w:rPr>
        <w:t>В последние годы остро обозначилась проблема в организации торгового обслуживания в малонаселенных и отдаленных населенных пунктах. На селе торговая сеть концентрируется в основном на центральных усадьбах, где проживает большая часть сельского населения. Более половины сельских населенных пунктов района являются отдаленными и малонаселенными.</w:t>
      </w:r>
    </w:p>
    <w:p>
      <w:pPr>
        <w:pStyle w:val="Normal"/>
        <w:spacing w:lineRule="auto" w:line="240" w:before="0" w:after="0"/>
        <w:ind w:firstLine="708"/>
        <w:jc w:val="both"/>
        <w:rPr>
          <w:rFonts w:ascii="Arial" w:hAnsi="Arial" w:cs="Arial"/>
          <w:sz w:val="24"/>
          <w:szCs w:val="24"/>
        </w:rPr>
      </w:pPr>
      <w:r>
        <w:rPr>
          <w:rFonts w:cs="Arial" w:ascii="Arial" w:hAnsi="Arial"/>
          <w:sz w:val="24"/>
          <w:szCs w:val="24"/>
        </w:rPr>
        <w:t>В многих населенных пунктах острый дефицит и полное отсутствие торговых площадей. Высокие тарифы на энергоресурсы, транспортные расходы, низкая платежеспособность сельского населения, дефицит отраслевых кадров (продавцы, кассиры) не позволяют индивидуальным предпринимателям развивать свою деятельность. Особое беспокойство у торговых организаций вызывает плохое состояние дорог или отсутствие их между отдельными территориями, что не позволяет в срок и в достаточном количестве осуществлять поставку товаров и приводит к росту цен на отдельные товары.</w:t>
      </w:r>
    </w:p>
    <w:p>
      <w:pPr>
        <w:pStyle w:val="Normal"/>
        <w:spacing w:lineRule="auto" w:line="240" w:before="0" w:after="0"/>
        <w:ind w:firstLine="708"/>
        <w:jc w:val="both"/>
        <w:rPr>
          <w:rFonts w:ascii="Arial" w:hAnsi="Arial" w:cs="Arial"/>
          <w:sz w:val="24"/>
          <w:szCs w:val="24"/>
        </w:rPr>
      </w:pPr>
      <w:r>
        <w:rPr>
          <w:rFonts w:cs="Arial" w:ascii="Arial" w:hAnsi="Arial"/>
          <w:sz w:val="24"/>
          <w:szCs w:val="24"/>
        </w:rPr>
        <w:t>Решение проблемы отсутствия торгового обслуживания в населенных пунктах является серьезной задачей и требует решения совместно с главами поселений.</w:t>
      </w:r>
    </w:p>
    <w:p>
      <w:pPr>
        <w:pStyle w:val="Normal"/>
        <w:spacing w:lineRule="auto" w:line="240" w:before="0" w:after="0"/>
        <w:ind w:firstLine="708"/>
        <w:jc w:val="both"/>
        <w:rPr>
          <w:rFonts w:ascii="Arial" w:hAnsi="Arial" w:cs="Arial"/>
          <w:b/>
          <w:b/>
          <w:sz w:val="24"/>
          <w:szCs w:val="24"/>
        </w:rPr>
      </w:pPr>
      <w:r>
        <w:rPr>
          <w:rFonts w:cs="Arial" w:ascii="Arial" w:hAnsi="Arial"/>
          <w:b/>
          <w:sz w:val="24"/>
          <w:szCs w:val="24"/>
        </w:rPr>
        <w:t xml:space="preserve">МО «Аларь» </w:t>
      </w:r>
    </w:p>
    <w:p>
      <w:pPr>
        <w:pStyle w:val="Normal"/>
        <w:spacing w:lineRule="auto" w:line="240" w:before="0" w:after="0"/>
        <w:ind w:firstLine="708"/>
        <w:jc w:val="both"/>
        <w:rPr>
          <w:rFonts w:ascii="Arial" w:hAnsi="Arial" w:cs="Arial"/>
          <w:sz w:val="24"/>
          <w:szCs w:val="24"/>
        </w:rPr>
      </w:pPr>
      <w:r>
        <w:rPr>
          <w:rFonts w:cs="Arial" w:ascii="Arial" w:hAnsi="Arial"/>
          <w:sz w:val="24"/>
          <w:szCs w:val="24"/>
        </w:rPr>
        <w:t>Выездную торговлю в д. Куркат (148 чел.) осуществляет индивидуальный предприниматель Петинова С.В., в д. Готол (68 чел.) осуществляет реализацию товаров на дому. Жители д. Алзобей ( 158 чел.), д.Улзет (3 чел.) выезжают в с.Аларь.</w:t>
      </w:r>
    </w:p>
    <w:p>
      <w:pPr>
        <w:pStyle w:val="Normal"/>
        <w:spacing w:lineRule="auto" w:line="240" w:before="0" w:after="0"/>
        <w:ind w:firstLine="708"/>
        <w:jc w:val="both"/>
        <w:rPr>
          <w:rFonts w:ascii="Arial" w:hAnsi="Arial" w:cs="Arial"/>
          <w:b/>
          <w:b/>
          <w:sz w:val="24"/>
          <w:szCs w:val="24"/>
        </w:rPr>
      </w:pPr>
      <w:r>
        <w:rPr>
          <w:rFonts w:cs="Arial" w:ascii="Arial" w:hAnsi="Arial"/>
          <w:b/>
          <w:sz w:val="24"/>
          <w:szCs w:val="24"/>
        </w:rPr>
        <w:t xml:space="preserve">МО «Аляты» </w:t>
      </w:r>
    </w:p>
    <w:p>
      <w:pPr>
        <w:pStyle w:val="Normal"/>
        <w:spacing w:lineRule="auto" w:line="240" w:before="0" w:after="0"/>
        <w:ind w:firstLine="708"/>
        <w:jc w:val="both"/>
        <w:rPr>
          <w:rFonts w:ascii="Arial" w:hAnsi="Arial" w:cs="Arial"/>
          <w:sz w:val="24"/>
          <w:szCs w:val="24"/>
        </w:rPr>
      </w:pPr>
      <w:r>
        <w:rPr>
          <w:rFonts w:cs="Arial" w:ascii="Arial" w:hAnsi="Arial"/>
          <w:sz w:val="24"/>
          <w:szCs w:val="24"/>
        </w:rPr>
        <w:t xml:space="preserve">Отсутствуют магазины в д. Мардай (12 чел), д. Халты (32/19 чел). Население покупает продукты в д. Марининск Заларинского района, т.к. расстояние от д. Мардай до д. Марининск составляет 500 метров, а до д. Высотская МО «Аляты» 3 км.  </w:t>
      </w:r>
    </w:p>
    <w:p>
      <w:pPr>
        <w:pStyle w:val="Normal"/>
        <w:spacing w:lineRule="auto" w:line="240" w:before="0" w:after="0"/>
        <w:ind w:firstLine="708"/>
        <w:jc w:val="both"/>
        <w:rPr>
          <w:rFonts w:ascii="Arial" w:hAnsi="Arial" w:cs="Arial"/>
          <w:b/>
          <w:b/>
          <w:sz w:val="24"/>
          <w:szCs w:val="24"/>
        </w:rPr>
      </w:pPr>
      <w:r>
        <w:rPr>
          <w:rFonts w:cs="Arial" w:ascii="Arial" w:hAnsi="Arial"/>
          <w:b/>
          <w:sz w:val="24"/>
          <w:szCs w:val="24"/>
        </w:rPr>
        <w:t>МО «Александровск»</w:t>
      </w:r>
    </w:p>
    <w:p>
      <w:pPr>
        <w:pStyle w:val="Normal"/>
        <w:spacing w:lineRule="auto" w:line="240" w:before="0" w:after="0"/>
        <w:ind w:firstLine="708"/>
        <w:jc w:val="both"/>
        <w:rPr>
          <w:rFonts w:ascii="Arial" w:hAnsi="Arial" w:cs="Arial"/>
          <w:sz w:val="24"/>
          <w:szCs w:val="24"/>
        </w:rPr>
      </w:pPr>
      <w:r>
        <w:rPr>
          <w:rFonts w:cs="Arial" w:ascii="Arial" w:hAnsi="Arial"/>
          <w:sz w:val="24"/>
          <w:szCs w:val="24"/>
        </w:rPr>
        <w:t xml:space="preserve">В д.Шапшалтуй (48 чел.-зарегистрировано, фактически проживает 26 человек) нет магазина, жители выезжают в с. Александровск, п. Кутулик. </w:t>
      </w:r>
    </w:p>
    <w:p>
      <w:pPr>
        <w:pStyle w:val="Normal"/>
        <w:spacing w:lineRule="auto" w:line="240" w:before="0" w:after="0"/>
        <w:ind w:firstLine="708"/>
        <w:jc w:val="both"/>
        <w:rPr>
          <w:rFonts w:ascii="Arial" w:hAnsi="Arial" w:cs="Arial"/>
          <w:b/>
          <w:b/>
          <w:sz w:val="24"/>
          <w:szCs w:val="24"/>
        </w:rPr>
      </w:pPr>
      <w:r>
        <w:rPr>
          <w:rFonts w:cs="Arial" w:ascii="Arial" w:hAnsi="Arial"/>
          <w:b/>
          <w:sz w:val="24"/>
          <w:szCs w:val="24"/>
        </w:rPr>
        <w:t>МО «Ангарский»</w:t>
      </w:r>
    </w:p>
    <w:p>
      <w:pPr>
        <w:pStyle w:val="Normal"/>
        <w:spacing w:lineRule="auto" w:line="240" w:before="0" w:after="0"/>
        <w:ind w:firstLine="708"/>
        <w:jc w:val="both"/>
        <w:rPr>
          <w:rFonts w:ascii="Arial" w:hAnsi="Arial" w:cs="Arial"/>
          <w:sz w:val="24"/>
          <w:szCs w:val="24"/>
        </w:rPr>
      </w:pPr>
      <w:r>
        <w:rPr>
          <w:rFonts w:cs="Arial" w:ascii="Arial" w:hAnsi="Arial"/>
          <w:sz w:val="24"/>
          <w:szCs w:val="24"/>
        </w:rPr>
        <w:t>Отсутствует магазин в п. Быково (118/75 чел). Хлеб, мясные полуфабрикаты, чай, соль, масло растительное, махорку в деревню доставляет СХАО «Приморский». Жителей деревни на личном транспорте по заявке привозит в свой магазин предприниматель из с. Хадахан Николаев О.П. и затем отвозит с покупками в п. Быково бесплатно.</w:t>
      </w:r>
    </w:p>
    <w:p>
      <w:pPr>
        <w:pStyle w:val="Normal"/>
        <w:spacing w:lineRule="auto" w:line="240" w:before="0" w:after="0"/>
        <w:ind w:firstLine="708"/>
        <w:jc w:val="both"/>
        <w:rPr>
          <w:rFonts w:ascii="Arial" w:hAnsi="Arial" w:cs="Arial"/>
          <w:b/>
          <w:b/>
          <w:sz w:val="24"/>
          <w:szCs w:val="24"/>
        </w:rPr>
      </w:pPr>
      <w:r>
        <w:rPr>
          <w:rFonts w:cs="Arial" w:ascii="Arial" w:hAnsi="Arial"/>
          <w:b/>
          <w:sz w:val="24"/>
          <w:szCs w:val="24"/>
        </w:rPr>
        <w:t>МО «Егоровск»</w:t>
      </w:r>
    </w:p>
    <w:p>
      <w:pPr>
        <w:pStyle w:val="Normal"/>
        <w:spacing w:lineRule="auto" w:line="240" w:before="0" w:after="0"/>
        <w:ind w:firstLine="708"/>
        <w:jc w:val="both"/>
        <w:rPr>
          <w:rFonts w:ascii="Arial" w:hAnsi="Arial" w:cs="Arial"/>
          <w:b/>
          <w:b/>
          <w:sz w:val="24"/>
          <w:szCs w:val="24"/>
        </w:rPr>
      </w:pPr>
      <w:r>
        <w:rPr>
          <w:rFonts w:cs="Arial" w:ascii="Arial" w:hAnsi="Arial"/>
          <w:sz w:val="24"/>
          <w:szCs w:val="24"/>
        </w:rPr>
        <w:t>Отсутствуют магазины в д. Кербулак (92 чел), д. Хуруй (96 чел), жители выезжают в д. Егоровская.</w:t>
      </w:r>
    </w:p>
    <w:p>
      <w:pPr>
        <w:pStyle w:val="Normal"/>
        <w:spacing w:lineRule="auto" w:line="240" w:before="0" w:after="0"/>
        <w:ind w:firstLine="708"/>
        <w:jc w:val="both"/>
        <w:rPr>
          <w:rFonts w:ascii="Arial" w:hAnsi="Arial" w:cs="Arial"/>
          <w:b/>
          <w:b/>
          <w:sz w:val="24"/>
          <w:szCs w:val="24"/>
        </w:rPr>
      </w:pPr>
      <w:r>
        <w:rPr>
          <w:rFonts w:cs="Arial" w:ascii="Arial" w:hAnsi="Arial"/>
          <w:b/>
          <w:sz w:val="24"/>
          <w:szCs w:val="24"/>
        </w:rPr>
        <w:t>МО «Забитуй»</w:t>
      </w:r>
    </w:p>
    <w:p>
      <w:pPr>
        <w:pStyle w:val="Normal"/>
        <w:spacing w:lineRule="auto" w:line="240" w:before="0" w:after="0"/>
        <w:ind w:firstLine="708"/>
        <w:jc w:val="both"/>
        <w:rPr>
          <w:rFonts w:ascii="Arial" w:hAnsi="Arial" w:cs="Arial"/>
          <w:sz w:val="24"/>
          <w:szCs w:val="24"/>
        </w:rPr>
      </w:pPr>
      <w:r>
        <w:rPr>
          <w:rFonts w:cs="Arial" w:ascii="Arial" w:hAnsi="Arial"/>
          <w:sz w:val="24"/>
          <w:szCs w:val="24"/>
        </w:rPr>
        <w:t>Отсутствуют магазины в д. Нарены (155 чел), д. Иванова (123 чел), д. Омулевка (44 чел), жители выезжают в п. Забитуй, п. Кутулик. Осуществляется подвоз хлеба ООО «Аларская МТС» в д. Иванова.</w:t>
      </w:r>
    </w:p>
    <w:p>
      <w:pPr>
        <w:pStyle w:val="Normal"/>
        <w:spacing w:lineRule="auto" w:line="240" w:before="0" w:after="0"/>
        <w:ind w:firstLine="708"/>
        <w:jc w:val="both"/>
        <w:rPr>
          <w:rFonts w:ascii="Arial" w:hAnsi="Arial" w:cs="Arial"/>
          <w:sz w:val="24"/>
          <w:szCs w:val="24"/>
        </w:rPr>
      </w:pPr>
      <w:r>
        <w:rPr>
          <w:rFonts w:cs="Arial" w:ascii="Arial" w:hAnsi="Arial"/>
          <w:b/>
          <w:sz w:val="24"/>
          <w:szCs w:val="24"/>
        </w:rPr>
        <w:t>МО «Зоны»</w:t>
      </w:r>
    </w:p>
    <w:p>
      <w:pPr>
        <w:pStyle w:val="Normal"/>
        <w:spacing w:lineRule="auto" w:line="240" w:before="0" w:after="0"/>
        <w:ind w:firstLine="708"/>
        <w:jc w:val="both"/>
        <w:rPr>
          <w:rFonts w:ascii="Arial" w:hAnsi="Arial" w:cs="Arial"/>
          <w:sz w:val="24"/>
          <w:szCs w:val="24"/>
        </w:rPr>
      </w:pPr>
      <w:r>
        <w:rPr>
          <w:rFonts w:cs="Arial" w:ascii="Arial" w:hAnsi="Arial"/>
          <w:sz w:val="24"/>
          <w:szCs w:val="24"/>
        </w:rPr>
        <w:t>Отсутствует магазин в д. Вершина (27 человек) и д. Шастино (16 человек). Подвоз хлеба и прочих продуктов осуществляется.</w:t>
      </w:r>
    </w:p>
    <w:p>
      <w:pPr>
        <w:pStyle w:val="Normal"/>
        <w:spacing w:lineRule="auto" w:line="240" w:before="0" w:after="0"/>
        <w:ind w:firstLine="708"/>
        <w:jc w:val="both"/>
        <w:rPr>
          <w:rFonts w:ascii="Arial" w:hAnsi="Arial" w:cs="Arial"/>
          <w:b/>
          <w:b/>
          <w:sz w:val="24"/>
          <w:szCs w:val="24"/>
        </w:rPr>
      </w:pPr>
      <w:r>
        <w:rPr>
          <w:rFonts w:cs="Arial" w:ascii="Arial" w:hAnsi="Arial"/>
          <w:b/>
          <w:sz w:val="24"/>
          <w:szCs w:val="24"/>
        </w:rPr>
        <w:t>МО «Иваническ»</w:t>
      </w:r>
    </w:p>
    <w:p>
      <w:pPr>
        <w:pStyle w:val="Normal"/>
        <w:spacing w:lineRule="auto" w:line="240" w:before="0" w:after="0"/>
        <w:ind w:firstLine="708"/>
        <w:jc w:val="both"/>
        <w:rPr>
          <w:rFonts w:ascii="Arial" w:hAnsi="Arial" w:cs="Arial"/>
          <w:sz w:val="24"/>
          <w:szCs w:val="24"/>
        </w:rPr>
      </w:pPr>
      <w:r>
        <w:rPr>
          <w:rFonts w:cs="Arial" w:ascii="Arial" w:hAnsi="Arial"/>
          <w:sz w:val="24"/>
          <w:szCs w:val="24"/>
        </w:rPr>
        <w:t xml:space="preserve">Отсутствует магазин в д. Ключи (57 человек). На данный момент есть договоренность с ИП Бариновой Т.Н. о выездной торговле в д. Ключи. В настоящее время в день выдачи пенсии 14-15 числа выезжает почтальон и привозит продукты под пенсию. </w:t>
      </w:r>
    </w:p>
    <w:p>
      <w:pPr>
        <w:pStyle w:val="Normal"/>
        <w:spacing w:lineRule="auto" w:line="240" w:before="0" w:after="0"/>
        <w:ind w:firstLine="708"/>
        <w:jc w:val="both"/>
        <w:rPr>
          <w:rFonts w:ascii="Arial" w:hAnsi="Arial" w:cs="Arial"/>
          <w:b/>
          <w:b/>
          <w:sz w:val="24"/>
          <w:szCs w:val="24"/>
        </w:rPr>
      </w:pPr>
      <w:r>
        <w:rPr>
          <w:rFonts w:cs="Arial" w:ascii="Arial" w:hAnsi="Arial"/>
          <w:b/>
          <w:sz w:val="24"/>
          <w:szCs w:val="24"/>
        </w:rPr>
        <w:t>МО «Куйта»</w:t>
      </w:r>
    </w:p>
    <w:p>
      <w:pPr>
        <w:pStyle w:val="Normal"/>
        <w:spacing w:lineRule="auto" w:line="240" w:before="0" w:after="0"/>
        <w:ind w:left="708" w:hanging="0"/>
        <w:jc w:val="both"/>
        <w:rPr>
          <w:rFonts w:ascii="Arial" w:hAnsi="Arial" w:cs="Arial"/>
          <w:sz w:val="24"/>
          <w:szCs w:val="24"/>
        </w:rPr>
      </w:pPr>
      <w:r>
        <w:rPr>
          <w:rFonts w:cs="Arial" w:ascii="Arial" w:hAnsi="Arial"/>
          <w:color w:val="2C2D2E"/>
          <w:sz w:val="24"/>
          <w:szCs w:val="24"/>
          <w:shd w:fill="FFFFFF" w:val="clear"/>
        </w:rPr>
        <w:t>Организована выездная торговля ИП Ткаченко О.А. в д.Хигинская</w:t>
      </w:r>
      <w:r>
        <w:rPr>
          <w:rFonts w:cs="Arial" w:ascii="Arial" w:hAnsi="Arial"/>
          <w:sz w:val="24"/>
          <w:szCs w:val="24"/>
        </w:rPr>
        <w:t xml:space="preserve"> (55 чел). </w:t>
      </w:r>
    </w:p>
    <w:p>
      <w:pPr>
        <w:pStyle w:val="Normal"/>
        <w:spacing w:lineRule="auto" w:line="240" w:before="0" w:after="0"/>
        <w:ind w:firstLine="708"/>
        <w:jc w:val="both"/>
        <w:rPr>
          <w:rFonts w:ascii="Arial" w:hAnsi="Arial" w:cs="Arial"/>
          <w:sz w:val="24"/>
          <w:szCs w:val="24"/>
        </w:rPr>
      </w:pPr>
      <w:r>
        <w:rPr>
          <w:rFonts w:cs="Arial" w:ascii="Arial" w:hAnsi="Arial"/>
          <w:sz w:val="24"/>
          <w:szCs w:val="24"/>
        </w:rPr>
        <w:t xml:space="preserve">Жители д.Аршан, д.Малолучинская торгуют молочной продукцией на рынке в г.Черемхово, где и закупают товары. Есть возможность доехать до магазина в с. Идеал на школьном автобусе или заказать необходимые продукты через работников школы. </w:t>
      </w:r>
    </w:p>
    <w:p>
      <w:pPr>
        <w:pStyle w:val="Normal"/>
        <w:spacing w:lineRule="auto" w:line="240" w:before="0" w:after="0"/>
        <w:ind w:left="708" w:hanging="0"/>
        <w:jc w:val="both"/>
        <w:rPr>
          <w:rFonts w:ascii="Arial" w:hAnsi="Arial" w:cs="Arial"/>
          <w:b/>
          <w:b/>
          <w:sz w:val="24"/>
          <w:szCs w:val="24"/>
        </w:rPr>
      </w:pPr>
      <w:r>
        <w:rPr>
          <w:rFonts w:cs="Arial" w:ascii="Arial" w:hAnsi="Arial"/>
          <w:b/>
          <w:sz w:val="24"/>
          <w:szCs w:val="24"/>
        </w:rPr>
        <w:t>МО «Нельхай»</w:t>
      </w:r>
    </w:p>
    <w:p>
      <w:pPr>
        <w:pStyle w:val="Normal"/>
        <w:spacing w:lineRule="auto" w:line="240" w:before="0" w:after="0"/>
        <w:ind w:firstLine="708"/>
        <w:jc w:val="both"/>
        <w:rPr>
          <w:rFonts w:ascii="Arial" w:hAnsi="Arial" w:cs="Arial"/>
          <w:sz w:val="24"/>
          <w:szCs w:val="24"/>
        </w:rPr>
      </w:pPr>
      <w:r>
        <w:rPr>
          <w:rFonts w:cs="Arial" w:ascii="Arial" w:hAnsi="Arial"/>
          <w:sz w:val="24"/>
          <w:szCs w:val="24"/>
        </w:rPr>
        <w:t>Отсутствует магазин в д. Кундулун (32 чел.), жители закупают продукты в г. Черемхово и в п. Кутулике, в д. Мольта (135 чел.) открыт магазин КФХ Егоровой В.Н.</w:t>
      </w:r>
    </w:p>
    <w:p>
      <w:pPr>
        <w:pStyle w:val="Normal"/>
        <w:spacing w:lineRule="auto" w:line="240" w:before="0" w:after="0"/>
        <w:ind w:firstLine="708"/>
        <w:jc w:val="both"/>
        <w:rPr>
          <w:rFonts w:ascii="Arial" w:hAnsi="Arial" w:cs="Arial"/>
          <w:b/>
          <w:b/>
          <w:sz w:val="24"/>
          <w:szCs w:val="24"/>
        </w:rPr>
      </w:pPr>
      <w:r>
        <w:rPr>
          <w:rFonts w:cs="Arial" w:ascii="Arial" w:hAnsi="Arial"/>
          <w:b/>
          <w:sz w:val="24"/>
          <w:szCs w:val="24"/>
        </w:rPr>
        <w:t>МО «Ныгда»</w:t>
      </w:r>
    </w:p>
    <w:p>
      <w:pPr>
        <w:pStyle w:val="Normal"/>
        <w:spacing w:lineRule="auto" w:line="240" w:before="0" w:after="0"/>
        <w:ind w:firstLine="708"/>
        <w:jc w:val="both"/>
        <w:rPr>
          <w:rFonts w:ascii="Arial" w:hAnsi="Arial" w:cs="Arial"/>
          <w:sz w:val="24"/>
          <w:szCs w:val="24"/>
        </w:rPr>
      </w:pPr>
      <w:r>
        <w:rPr>
          <w:rFonts w:cs="Arial" w:ascii="Arial" w:hAnsi="Arial"/>
          <w:sz w:val="24"/>
          <w:szCs w:val="24"/>
        </w:rPr>
        <w:t xml:space="preserve">Отсутствует магазин в д. Халта (18 чел.). Отсутствует магазин в д. Буркова (121 чел.) </w:t>
      </w:r>
    </w:p>
    <w:p>
      <w:pPr>
        <w:pStyle w:val="Normal"/>
        <w:spacing w:lineRule="auto" w:line="240" w:before="0" w:after="0"/>
        <w:ind w:firstLine="708"/>
        <w:jc w:val="both"/>
        <w:rPr>
          <w:rFonts w:ascii="Arial" w:hAnsi="Arial" w:cs="Arial"/>
          <w:sz w:val="24"/>
          <w:szCs w:val="24"/>
        </w:rPr>
      </w:pPr>
      <w:r>
        <w:rPr>
          <w:rFonts w:cs="Arial" w:ascii="Arial" w:hAnsi="Arial"/>
          <w:b/>
          <w:sz w:val="24"/>
          <w:szCs w:val="24"/>
        </w:rPr>
        <w:t>МО «Табарсук»</w:t>
      </w:r>
      <w:r>
        <w:rPr>
          <w:rFonts w:cs="Arial" w:ascii="Arial" w:hAnsi="Arial"/>
          <w:sz w:val="24"/>
          <w:szCs w:val="24"/>
        </w:rPr>
        <w:t xml:space="preserve"> </w:t>
      </w:r>
    </w:p>
    <w:p>
      <w:pPr>
        <w:pStyle w:val="Normal"/>
        <w:spacing w:lineRule="auto" w:line="240" w:before="0" w:after="0"/>
        <w:ind w:firstLine="708"/>
        <w:jc w:val="both"/>
        <w:rPr>
          <w:rFonts w:ascii="Arial" w:hAnsi="Arial" w:cs="Arial"/>
          <w:sz w:val="24"/>
          <w:szCs w:val="24"/>
        </w:rPr>
      </w:pPr>
      <w:r>
        <w:rPr>
          <w:rFonts w:cs="Arial" w:ascii="Arial" w:hAnsi="Arial"/>
          <w:sz w:val="24"/>
          <w:szCs w:val="24"/>
        </w:rPr>
        <w:t xml:space="preserve">Отсутствует магазин в д. Большая Ерма (17 чел), д. Кирюшино (83 чел), д. Дута (85 чел.). Хлеб привозят по заявке транспортом администрации поселения.   </w:t>
      </w:r>
    </w:p>
    <w:p>
      <w:pPr>
        <w:pStyle w:val="Normal"/>
        <w:spacing w:lineRule="auto" w:line="240" w:before="0" w:after="0"/>
        <w:ind w:firstLine="708"/>
        <w:jc w:val="both"/>
        <w:rPr>
          <w:rFonts w:ascii="Arial" w:hAnsi="Arial" w:cs="Arial"/>
          <w:sz w:val="24"/>
          <w:szCs w:val="24"/>
        </w:rPr>
      </w:pPr>
      <w:r>
        <w:rPr>
          <w:rFonts w:cs="Arial" w:ascii="Arial" w:hAnsi="Arial"/>
          <w:b/>
          <w:sz w:val="24"/>
          <w:szCs w:val="24"/>
        </w:rPr>
        <w:t>МО «Тыргетуй»</w:t>
      </w:r>
      <w:r>
        <w:rPr>
          <w:rFonts w:cs="Arial" w:ascii="Arial" w:hAnsi="Arial"/>
          <w:sz w:val="24"/>
          <w:szCs w:val="24"/>
        </w:rPr>
        <w:t xml:space="preserve"> </w:t>
      </w:r>
    </w:p>
    <w:p>
      <w:pPr>
        <w:pStyle w:val="Normal"/>
        <w:spacing w:lineRule="auto" w:line="240" w:before="0" w:after="0"/>
        <w:ind w:firstLine="708"/>
        <w:jc w:val="both"/>
        <w:rPr/>
      </w:pPr>
      <w:r>
        <w:rPr>
          <w:rFonts w:cs="Arial" w:ascii="Arial" w:hAnsi="Arial"/>
          <w:sz w:val="24"/>
          <w:szCs w:val="24"/>
        </w:rPr>
        <w:t>Отсутствует магазин в д. Балтуй (100 чел).</w:t>
      </w:r>
    </w:p>
    <w:p>
      <w:pPr>
        <w:pStyle w:val="Normal"/>
        <w:spacing w:lineRule="auto" w:line="240" w:before="0" w:after="0"/>
        <w:ind w:firstLine="708"/>
        <w:jc w:val="both"/>
        <w:rPr>
          <w:rFonts w:ascii="Arial" w:hAnsi="Arial" w:cs="Arial"/>
          <w:sz w:val="24"/>
          <w:szCs w:val="24"/>
        </w:rPr>
      </w:pPr>
      <w:r>
        <w:rPr>
          <w:rFonts w:cs="Arial" w:ascii="Arial" w:hAnsi="Arial"/>
          <w:sz w:val="24"/>
          <w:szCs w:val="24"/>
        </w:rPr>
        <w:t xml:space="preserve">Управлением экономического развития, труда и туризма </w:t>
      </w:r>
      <w:r>
        <w:rPr>
          <w:rFonts w:cs="Arial" w:ascii="Arial" w:hAnsi="Arial"/>
          <w:color w:val="000000" w:themeColor="text1"/>
          <w:sz w:val="24"/>
          <w:szCs w:val="24"/>
        </w:rPr>
        <w:t xml:space="preserve">администрации МО «Аларский район» </w:t>
      </w:r>
      <w:r>
        <w:rPr>
          <w:rFonts w:cs="Arial" w:ascii="Arial" w:hAnsi="Arial"/>
          <w:sz w:val="24"/>
          <w:szCs w:val="24"/>
        </w:rPr>
        <w:t>определены мероприятия по развитию потребительского рынка:</w:t>
      </w:r>
    </w:p>
    <w:p>
      <w:pPr>
        <w:pStyle w:val="Normal"/>
        <w:spacing w:lineRule="auto" w:line="240" w:before="0" w:after="0"/>
        <w:ind w:firstLine="708"/>
        <w:jc w:val="both"/>
        <w:rPr>
          <w:rFonts w:ascii="Arial" w:hAnsi="Arial" w:cs="Arial"/>
          <w:sz w:val="24"/>
          <w:szCs w:val="24"/>
        </w:rPr>
      </w:pPr>
      <w:r>
        <w:rPr>
          <w:rFonts w:cs="Arial" w:ascii="Arial" w:hAnsi="Arial"/>
          <w:sz w:val="24"/>
          <w:szCs w:val="24"/>
        </w:rPr>
        <w:t>- особый контроль по обеспечению жителей продуктами первой необходимости в населенных пунктах района, где отсутствуют объекты торговли;</w:t>
      </w:r>
    </w:p>
    <w:p>
      <w:pPr>
        <w:pStyle w:val="Normal"/>
        <w:spacing w:lineRule="auto" w:line="240" w:before="0" w:after="0"/>
        <w:ind w:firstLine="708"/>
        <w:jc w:val="both"/>
        <w:rPr>
          <w:rFonts w:ascii="Arial" w:hAnsi="Arial" w:cs="Arial"/>
          <w:sz w:val="24"/>
          <w:szCs w:val="24"/>
        </w:rPr>
      </w:pPr>
      <w:r>
        <w:rPr>
          <w:rFonts w:cs="Arial" w:ascii="Arial" w:hAnsi="Arial"/>
          <w:sz w:val="24"/>
          <w:szCs w:val="24"/>
        </w:rPr>
        <w:t>- использование площадей частных жилых домов (перевод в нежилое) для организации торговых объектов малонаселенных, труднодоступных и удаленных населенных пунктах;</w:t>
      </w:r>
    </w:p>
    <w:p>
      <w:pPr>
        <w:pStyle w:val="Normal"/>
        <w:spacing w:lineRule="auto" w:line="240" w:before="0" w:after="0"/>
        <w:ind w:firstLine="708"/>
        <w:jc w:val="both"/>
        <w:rPr>
          <w:rFonts w:ascii="Arial" w:hAnsi="Arial" w:cs="Arial"/>
          <w:sz w:val="24"/>
          <w:szCs w:val="24"/>
        </w:rPr>
      </w:pPr>
      <w:r>
        <w:rPr>
          <w:rFonts w:cs="Arial" w:ascii="Arial" w:hAnsi="Arial"/>
          <w:sz w:val="24"/>
          <w:szCs w:val="24"/>
        </w:rPr>
        <w:t>- контроль за соблюдением правил торговли и качеством реализуемого товара;</w:t>
      </w:r>
    </w:p>
    <w:p>
      <w:pPr>
        <w:pStyle w:val="Normal"/>
        <w:spacing w:lineRule="auto" w:line="240" w:before="0" w:after="0"/>
        <w:ind w:firstLine="708"/>
        <w:jc w:val="both"/>
        <w:rPr>
          <w:rFonts w:ascii="Arial" w:hAnsi="Arial" w:cs="Arial"/>
          <w:sz w:val="24"/>
          <w:szCs w:val="24"/>
        </w:rPr>
      </w:pPr>
      <w:r>
        <w:rPr>
          <w:rFonts w:cs="Arial" w:ascii="Arial" w:hAnsi="Arial"/>
          <w:sz w:val="24"/>
          <w:szCs w:val="24"/>
        </w:rPr>
        <w:t>- защита прав потребителей.</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t>Нет магазинов:</w:t>
      </w:r>
    </w:p>
    <w:p>
      <w:pPr>
        <w:pStyle w:val="ListParagraph"/>
        <w:numPr>
          <w:ilvl w:val="0"/>
          <w:numId w:val="1"/>
        </w:numPr>
        <w:spacing w:before="0" w:after="0"/>
        <w:contextualSpacing/>
        <w:jc w:val="both"/>
        <w:rPr>
          <w:rFonts w:ascii="Arial" w:hAnsi="Arial" w:cs="Arial"/>
          <w:sz w:val="24"/>
          <w:szCs w:val="24"/>
        </w:rPr>
      </w:pPr>
      <w:r>
        <w:rPr>
          <w:rFonts w:cs="Arial" w:ascii="Arial" w:hAnsi="Arial"/>
          <w:sz w:val="24"/>
          <w:szCs w:val="24"/>
        </w:rPr>
        <w:t>д.Алзобей-115</w:t>
      </w:r>
    </w:p>
    <w:p>
      <w:pPr>
        <w:pStyle w:val="ListParagraph"/>
        <w:numPr>
          <w:ilvl w:val="0"/>
          <w:numId w:val="1"/>
        </w:numPr>
        <w:spacing w:before="0" w:after="0"/>
        <w:contextualSpacing/>
        <w:jc w:val="both"/>
        <w:rPr>
          <w:rFonts w:ascii="Arial" w:hAnsi="Arial" w:cs="Arial"/>
          <w:sz w:val="24"/>
          <w:szCs w:val="24"/>
        </w:rPr>
      </w:pPr>
      <w:r>
        <w:rPr>
          <w:rFonts w:cs="Arial" w:ascii="Arial" w:hAnsi="Arial"/>
          <w:sz w:val="24"/>
          <w:szCs w:val="24"/>
        </w:rPr>
        <w:t>д.Улзет-3</w:t>
      </w:r>
    </w:p>
    <w:p>
      <w:pPr>
        <w:pStyle w:val="ListParagraph"/>
        <w:numPr>
          <w:ilvl w:val="0"/>
          <w:numId w:val="1"/>
        </w:numPr>
        <w:spacing w:before="0" w:after="0"/>
        <w:contextualSpacing/>
        <w:jc w:val="both"/>
        <w:rPr>
          <w:rFonts w:ascii="Arial" w:hAnsi="Arial" w:cs="Arial"/>
          <w:sz w:val="24"/>
          <w:szCs w:val="24"/>
        </w:rPr>
      </w:pPr>
      <w:r>
        <w:rPr>
          <w:rFonts w:cs="Arial" w:ascii="Arial" w:hAnsi="Arial"/>
          <w:sz w:val="24"/>
          <w:szCs w:val="24"/>
        </w:rPr>
        <w:t>д.Куркат-118</w:t>
      </w:r>
    </w:p>
    <w:p>
      <w:pPr>
        <w:pStyle w:val="ListParagraph"/>
        <w:numPr>
          <w:ilvl w:val="0"/>
          <w:numId w:val="1"/>
        </w:numPr>
        <w:spacing w:before="0" w:after="0"/>
        <w:contextualSpacing/>
        <w:jc w:val="both"/>
        <w:rPr>
          <w:rFonts w:ascii="Arial" w:hAnsi="Arial" w:cs="Arial"/>
          <w:sz w:val="24"/>
          <w:szCs w:val="24"/>
        </w:rPr>
      </w:pPr>
      <w:r>
        <w:rPr>
          <w:rFonts w:cs="Arial" w:ascii="Arial" w:hAnsi="Arial"/>
          <w:sz w:val="24"/>
          <w:szCs w:val="24"/>
        </w:rPr>
        <w:t>д.Шапшалтуй-47</w:t>
      </w:r>
    </w:p>
    <w:p>
      <w:pPr>
        <w:pStyle w:val="ListParagraph"/>
        <w:numPr>
          <w:ilvl w:val="0"/>
          <w:numId w:val="1"/>
        </w:numPr>
        <w:spacing w:before="0" w:after="0"/>
        <w:contextualSpacing/>
        <w:jc w:val="both"/>
        <w:rPr>
          <w:rFonts w:ascii="Arial" w:hAnsi="Arial" w:cs="Arial"/>
          <w:sz w:val="24"/>
          <w:szCs w:val="24"/>
        </w:rPr>
      </w:pPr>
      <w:r>
        <w:rPr>
          <w:rFonts w:cs="Arial" w:ascii="Arial" w:hAnsi="Arial"/>
          <w:sz w:val="24"/>
          <w:szCs w:val="24"/>
        </w:rPr>
        <w:t>д.Высотская-70</w:t>
      </w:r>
    </w:p>
    <w:p>
      <w:pPr>
        <w:pStyle w:val="ListParagraph"/>
        <w:numPr>
          <w:ilvl w:val="0"/>
          <w:numId w:val="1"/>
        </w:numPr>
        <w:spacing w:before="0" w:after="0"/>
        <w:contextualSpacing/>
        <w:jc w:val="both"/>
        <w:rPr>
          <w:rFonts w:ascii="Arial" w:hAnsi="Arial" w:cs="Arial"/>
          <w:sz w:val="24"/>
          <w:szCs w:val="24"/>
        </w:rPr>
      </w:pPr>
      <w:r>
        <w:rPr>
          <w:rFonts w:cs="Arial" w:ascii="Arial" w:hAnsi="Arial"/>
          <w:sz w:val="24"/>
          <w:szCs w:val="24"/>
        </w:rPr>
        <w:t>д.Мардай-12</w:t>
      </w:r>
    </w:p>
    <w:p>
      <w:pPr>
        <w:pStyle w:val="ListParagraph"/>
        <w:numPr>
          <w:ilvl w:val="0"/>
          <w:numId w:val="1"/>
        </w:numPr>
        <w:spacing w:before="0" w:after="0"/>
        <w:contextualSpacing/>
        <w:jc w:val="both"/>
        <w:rPr>
          <w:rFonts w:ascii="Arial" w:hAnsi="Arial" w:cs="Arial"/>
          <w:sz w:val="24"/>
          <w:szCs w:val="24"/>
        </w:rPr>
      </w:pPr>
      <w:r>
        <w:rPr>
          <w:rFonts w:cs="Arial" w:ascii="Arial" w:hAnsi="Arial"/>
          <w:sz w:val="24"/>
          <w:szCs w:val="24"/>
        </w:rPr>
        <w:t>д.Халты-32</w:t>
      </w:r>
    </w:p>
    <w:p>
      <w:pPr>
        <w:pStyle w:val="ListParagraph"/>
        <w:numPr>
          <w:ilvl w:val="0"/>
          <w:numId w:val="1"/>
        </w:numPr>
        <w:spacing w:before="0" w:after="0"/>
        <w:contextualSpacing/>
        <w:jc w:val="both"/>
        <w:rPr>
          <w:rFonts w:ascii="Arial" w:hAnsi="Arial" w:cs="Arial"/>
          <w:sz w:val="24"/>
          <w:szCs w:val="24"/>
        </w:rPr>
      </w:pPr>
      <w:r>
        <w:rPr>
          <w:rFonts w:cs="Arial" w:ascii="Arial" w:hAnsi="Arial"/>
          <w:sz w:val="24"/>
          <w:szCs w:val="24"/>
        </w:rPr>
        <w:t>д.Чухлинская-39</w:t>
      </w:r>
    </w:p>
    <w:p>
      <w:pPr>
        <w:pStyle w:val="ListParagraph"/>
        <w:numPr>
          <w:ilvl w:val="0"/>
          <w:numId w:val="1"/>
        </w:numPr>
        <w:spacing w:before="0" w:after="0"/>
        <w:contextualSpacing/>
        <w:jc w:val="both"/>
        <w:rPr>
          <w:rFonts w:ascii="Arial" w:hAnsi="Arial" w:cs="Arial"/>
          <w:sz w:val="24"/>
          <w:szCs w:val="24"/>
        </w:rPr>
      </w:pPr>
      <w:r>
        <w:rPr>
          <w:rFonts w:cs="Arial" w:ascii="Arial" w:hAnsi="Arial"/>
          <w:sz w:val="24"/>
          <w:szCs w:val="24"/>
        </w:rPr>
        <w:t>п.Быково-118</w:t>
      </w:r>
    </w:p>
    <w:p>
      <w:pPr>
        <w:pStyle w:val="ListParagraph"/>
        <w:numPr>
          <w:ilvl w:val="0"/>
          <w:numId w:val="1"/>
        </w:numPr>
        <w:spacing w:before="0" w:after="0"/>
        <w:contextualSpacing/>
        <w:jc w:val="both"/>
        <w:rPr>
          <w:rFonts w:ascii="Arial" w:hAnsi="Arial" w:cs="Arial"/>
          <w:sz w:val="24"/>
          <w:szCs w:val="24"/>
        </w:rPr>
      </w:pPr>
      <w:r>
        <w:rPr>
          <w:rFonts w:cs="Arial" w:ascii="Arial" w:hAnsi="Arial"/>
          <w:sz w:val="24"/>
          <w:szCs w:val="24"/>
        </w:rPr>
        <w:t>д.Кербулак-92</w:t>
      </w:r>
    </w:p>
    <w:p>
      <w:pPr>
        <w:pStyle w:val="ListParagraph"/>
        <w:numPr>
          <w:ilvl w:val="0"/>
          <w:numId w:val="1"/>
        </w:numPr>
        <w:spacing w:before="0" w:after="0"/>
        <w:contextualSpacing/>
        <w:jc w:val="both"/>
        <w:rPr>
          <w:rFonts w:ascii="Arial" w:hAnsi="Arial" w:cs="Arial"/>
          <w:sz w:val="24"/>
          <w:szCs w:val="24"/>
        </w:rPr>
      </w:pPr>
      <w:r>
        <w:rPr>
          <w:rFonts w:cs="Arial" w:ascii="Arial" w:hAnsi="Arial"/>
          <w:sz w:val="24"/>
          <w:szCs w:val="24"/>
        </w:rPr>
        <w:t>д.Хуруй-96</w:t>
      </w:r>
    </w:p>
    <w:p>
      <w:pPr>
        <w:pStyle w:val="ListParagraph"/>
        <w:numPr>
          <w:ilvl w:val="0"/>
          <w:numId w:val="1"/>
        </w:numPr>
        <w:spacing w:before="0" w:after="0"/>
        <w:contextualSpacing/>
        <w:jc w:val="both"/>
        <w:rPr>
          <w:rFonts w:ascii="Arial" w:hAnsi="Arial" w:cs="Arial"/>
          <w:sz w:val="24"/>
          <w:szCs w:val="24"/>
        </w:rPr>
      </w:pPr>
      <w:r>
        <w:rPr>
          <w:rFonts w:cs="Arial" w:ascii="Arial" w:hAnsi="Arial"/>
          <w:sz w:val="24"/>
          <w:szCs w:val="24"/>
        </w:rPr>
        <w:t>д.Иванова-123</w:t>
      </w:r>
    </w:p>
    <w:p>
      <w:pPr>
        <w:pStyle w:val="ListParagraph"/>
        <w:numPr>
          <w:ilvl w:val="0"/>
          <w:numId w:val="1"/>
        </w:numPr>
        <w:spacing w:before="0" w:after="0"/>
        <w:contextualSpacing/>
        <w:jc w:val="both"/>
        <w:rPr>
          <w:rFonts w:ascii="Arial" w:hAnsi="Arial" w:cs="Arial"/>
          <w:sz w:val="24"/>
          <w:szCs w:val="24"/>
        </w:rPr>
      </w:pPr>
      <w:r>
        <w:rPr>
          <w:rFonts w:cs="Arial" w:ascii="Arial" w:hAnsi="Arial"/>
          <w:sz w:val="24"/>
          <w:szCs w:val="24"/>
        </w:rPr>
        <w:t>д.Нарены-155</w:t>
      </w:r>
    </w:p>
    <w:p>
      <w:pPr>
        <w:pStyle w:val="ListParagraph"/>
        <w:numPr>
          <w:ilvl w:val="0"/>
          <w:numId w:val="1"/>
        </w:numPr>
        <w:spacing w:before="0" w:after="0"/>
        <w:contextualSpacing/>
        <w:jc w:val="both"/>
        <w:rPr>
          <w:rFonts w:ascii="Arial" w:hAnsi="Arial" w:cs="Arial"/>
          <w:sz w:val="24"/>
          <w:szCs w:val="24"/>
        </w:rPr>
      </w:pPr>
      <w:r>
        <w:rPr>
          <w:rFonts w:cs="Arial" w:ascii="Arial" w:hAnsi="Arial"/>
          <w:sz w:val="24"/>
          <w:szCs w:val="24"/>
        </w:rPr>
        <w:t>д.Омулевка-44</w:t>
      </w:r>
    </w:p>
    <w:p>
      <w:pPr>
        <w:pStyle w:val="ListParagraph"/>
        <w:numPr>
          <w:ilvl w:val="0"/>
          <w:numId w:val="1"/>
        </w:numPr>
        <w:spacing w:before="0" w:after="0"/>
        <w:contextualSpacing/>
        <w:jc w:val="both"/>
        <w:rPr>
          <w:rFonts w:ascii="Arial" w:hAnsi="Arial" w:cs="Arial"/>
          <w:sz w:val="24"/>
          <w:szCs w:val="24"/>
        </w:rPr>
      </w:pPr>
      <w:r>
        <w:rPr>
          <w:rFonts w:cs="Arial" w:ascii="Arial" w:hAnsi="Arial"/>
          <w:sz w:val="24"/>
          <w:szCs w:val="24"/>
        </w:rPr>
        <w:t>д.Вершина-27</w:t>
      </w:r>
    </w:p>
    <w:p>
      <w:pPr>
        <w:pStyle w:val="ListParagraph"/>
        <w:numPr>
          <w:ilvl w:val="0"/>
          <w:numId w:val="1"/>
        </w:numPr>
        <w:spacing w:before="0" w:after="0"/>
        <w:contextualSpacing/>
        <w:jc w:val="both"/>
        <w:rPr>
          <w:rFonts w:ascii="Arial" w:hAnsi="Arial" w:cs="Arial"/>
          <w:sz w:val="24"/>
          <w:szCs w:val="24"/>
        </w:rPr>
      </w:pPr>
      <w:r>
        <w:rPr>
          <w:rFonts w:cs="Arial" w:ascii="Arial" w:hAnsi="Arial"/>
          <w:sz w:val="24"/>
          <w:szCs w:val="24"/>
        </w:rPr>
        <w:t xml:space="preserve"> </w:t>
      </w:r>
      <w:r>
        <w:rPr>
          <w:rFonts w:cs="Arial" w:ascii="Arial" w:hAnsi="Arial"/>
          <w:sz w:val="24"/>
          <w:szCs w:val="24"/>
        </w:rPr>
        <w:t>д.Шастина-16</w:t>
      </w:r>
    </w:p>
    <w:p>
      <w:pPr>
        <w:pStyle w:val="ListParagraph"/>
        <w:numPr>
          <w:ilvl w:val="0"/>
          <w:numId w:val="1"/>
        </w:numPr>
        <w:spacing w:before="0" w:after="0"/>
        <w:contextualSpacing/>
        <w:jc w:val="both"/>
        <w:rPr>
          <w:rFonts w:ascii="Arial" w:hAnsi="Arial" w:cs="Arial"/>
          <w:sz w:val="24"/>
          <w:szCs w:val="24"/>
        </w:rPr>
      </w:pPr>
      <w:r>
        <w:rPr>
          <w:rFonts w:cs="Arial" w:ascii="Arial" w:hAnsi="Arial"/>
          <w:sz w:val="24"/>
          <w:szCs w:val="24"/>
        </w:rPr>
        <w:t>д.Ключи-57</w:t>
      </w:r>
    </w:p>
    <w:p>
      <w:pPr>
        <w:pStyle w:val="ListParagraph"/>
        <w:numPr>
          <w:ilvl w:val="0"/>
          <w:numId w:val="1"/>
        </w:numPr>
        <w:spacing w:before="0" w:after="0"/>
        <w:contextualSpacing/>
        <w:jc w:val="both"/>
        <w:rPr>
          <w:rFonts w:ascii="Arial" w:hAnsi="Arial" w:cs="Arial"/>
          <w:sz w:val="24"/>
          <w:szCs w:val="24"/>
        </w:rPr>
      </w:pPr>
      <w:r>
        <w:rPr>
          <w:rFonts w:cs="Arial" w:ascii="Arial" w:hAnsi="Arial"/>
          <w:sz w:val="24"/>
          <w:szCs w:val="24"/>
        </w:rPr>
        <w:t>д.Аршан-88</w:t>
      </w:r>
    </w:p>
    <w:p>
      <w:pPr>
        <w:pStyle w:val="ListParagraph"/>
        <w:numPr>
          <w:ilvl w:val="0"/>
          <w:numId w:val="1"/>
        </w:numPr>
        <w:spacing w:before="0" w:after="0"/>
        <w:contextualSpacing/>
        <w:jc w:val="both"/>
        <w:rPr>
          <w:rFonts w:ascii="Arial" w:hAnsi="Arial" w:cs="Arial"/>
          <w:sz w:val="24"/>
          <w:szCs w:val="24"/>
        </w:rPr>
      </w:pPr>
      <w:r>
        <w:rPr>
          <w:rFonts w:cs="Arial" w:ascii="Arial" w:hAnsi="Arial"/>
          <w:sz w:val="24"/>
          <w:szCs w:val="24"/>
        </w:rPr>
        <w:t>д.Малолучинская-107</w:t>
      </w:r>
    </w:p>
    <w:p>
      <w:pPr>
        <w:pStyle w:val="ListParagraph"/>
        <w:numPr>
          <w:ilvl w:val="0"/>
          <w:numId w:val="1"/>
        </w:numPr>
        <w:spacing w:before="0" w:after="0"/>
        <w:contextualSpacing/>
        <w:jc w:val="both"/>
        <w:rPr>
          <w:rFonts w:ascii="Arial" w:hAnsi="Arial" w:cs="Arial"/>
          <w:sz w:val="24"/>
          <w:szCs w:val="24"/>
        </w:rPr>
      </w:pPr>
      <w:r>
        <w:rPr>
          <w:rFonts w:cs="Arial" w:ascii="Arial" w:hAnsi="Arial"/>
          <w:sz w:val="24"/>
          <w:szCs w:val="24"/>
        </w:rPr>
        <w:t>д.Хигинская-55</w:t>
      </w:r>
    </w:p>
    <w:p>
      <w:pPr>
        <w:pStyle w:val="ListParagraph"/>
        <w:numPr>
          <w:ilvl w:val="0"/>
          <w:numId w:val="1"/>
        </w:numPr>
        <w:spacing w:before="0" w:after="0"/>
        <w:contextualSpacing/>
        <w:jc w:val="both"/>
        <w:rPr>
          <w:rFonts w:ascii="Arial" w:hAnsi="Arial" w:cs="Arial"/>
          <w:sz w:val="24"/>
          <w:szCs w:val="24"/>
        </w:rPr>
      </w:pPr>
      <w:r>
        <w:rPr>
          <w:rFonts w:cs="Arial" w:ascii="Arial" w:hAnsi="Arial"/>
          <w:sz w:val="24"/>
          <w:szCs w:val="24"/>
        </w:rPr>
        <w:t>д.Занина-158</w:t>
      </w:r>
    </w:p>
    <w:p>
      <w:pPr>
        <w:pStyle w:val="ListParagraph"/>
        <w:numPr>
          <w:ilvl w:val="0"/>
          <w:numId w:val="1"/>
        </w:numPr>
        <w:spacing w:before="0" w:after="0"/>
        <w:contextualSpacing/>
        <w:jc w:val="both"/>
        <w:rPr>
          <w:rFonts w:ascii="Arial" w:hAnsi="Arial" w:cs="Arial"/>
          <w:sz w:val="24"/>
          <w:szCs w:val="24"/>
        </w:rPr>
      </w:pPr>
      <w:r>
        <w:rPr>
          <w:rFonts w:cs="Arial" w:ascii="Arial" w:hAnsi="Arial"/>
          <w:sz w:val="24"/>
          <w:szCs w:val="24"/>
        </w:rPr>
        <w:t>д.Корховская-131</w:t>
      </w:r>
    </w:p>
    <w:p>
      <w:pPr>
        <w:pStyle w:val="ListParagraph"/>
        <w:numPr>
          <w:ilvl w:val="0"/>
          <w:numId w:val="1"/>
        </w:numPr>
        <w:spacing w:before="0" w:after="0"/>
        <w:contextualSpacing/>
        <w:jc w:val="both"/>
        <w:rPr>
          <w:rFonts w:ascii="Arial" w:hAnsi="Arial" w:cs="Arial"/>
          <w:sz w:val="24"/>
          <w:szCs w:val="24"/>
        </w:rPr>
      </w:pPr>
      <w:r>
        <w:rPr>
          <w:rFonts w:cs="Arial" w:ascii="Arial" w:hAnsi="Arial"/>
          <w:sz w:val="24"/>
          <w:szCs w:val="24"/>
        </w:rPr>
        <w:t>д.Могой-12</w:t>
      </w:r>
    </w:p>
    <w:p>
      <w:pPr>
        <w:pStyle w:val="ListParagraph"/>
        <w:numPr>
          <w:ilvl w:val="0"/>
          <w:numId w:val="1"/>
        </w:numPr>
        <w:spacing w:before="0" w:after="0"/>
        <w:contextualSpacing/>
        <w:jc w:val="both"/>
        <w:rPr>
          <w:rFonts w:ascii="Arial" w:hAnsi="Arial" w:cs="Arial"/>
          <w:sz w:val="24"/>
          <w:szCs w:val="24"/>
        </w:rPr>
      </w:pPr>
      <w:r>
        <w:rPr>
          <w:rFonts w:cs="Arial" w:ascii="Arial" w:hAnsi="Arial"/>
          <w:sz w:val="24"/>
          <w:szCs w:val="24"/>
        </w:rPr>
        <w:t>д.Тютрина-78</w:t>
      </w:r>
    </w:p>
    <w:p>
      <w:pPr>
        <w:pStyle w:val="ListParagraph"/>
        <w:numPr>
          <w:ilvl w:val="0"/>
          <w:numId w:val="1"/>
        </w:numPr>
        <w:spacing w:before="0" w:after="0"/>
        <w:contextualSpacing/>
        <w:jc w:val="both"/>
        <w:rPr>
          <w:rFonts w:ascii="Arial" w:hAnsi="Arial" w:cs="Arial"/>
          <w:sz w:val="24"/>
          <w:szCs w:val="24"/>
        </w:rPr>
      </w:pPr>
      <w:r>
        <w:rPr>
          <w:rFonts w:cs="Arial" w:ascii="Arial" w:hAnsi="Arial"/>
          <w:sz w:val="24"/>
          <w:szCs w:val="24"/>
        </w:rPr>
        <w:t>д.Кундулун-32</w:t>
      </w:r>
    </w:p>
    <w:p>
      <w:pPr>
        <w:pStyle w:val="ListParagraph"/>
        <w:numPr>
          <w:ilvl w:val="0"/>
          <w:numId w:val="1"/>
        </w:numPr>
        <w:spacing w:before="0" w:after="0"/>
        <w:contextualSpacing/>
        <w:jc w:val="both"/>
        <w:rPr>
          <w:rFonts w:ascii="Arial" w:hAnsi="Arial" w:cs="Arial"/>
          <w:sz w:val="24"/>
          <w:szCs w:val="24"/>
        </w:rPr>
      </w:pPr>
      <w:r>
        <w:rPr>
          <w:rFonts w:cs="Arial" w:ascii="Arial" w:hAnsi="Arial"/>
          <w:sz w:val="24"/>
          <w:szCs w:val="24"/>
        </w:rPr>
        <w:t>д.Мольта-135</w:t>
      </w:r>
    </w:p>
    <w:p>
      <w:pPr>
        <w:pStyle w:val="ListParagraph"/>
        <w:numPr>
          <w:ilvl w:val="0"/>
          <w:numId w:val="1"/>
        </w:numPr>
        <w:spacing w:before="0" w:after="0"/>
        <w:contextualSpacing/>
        <w:jc w:val="both"/>
        <w:rPr>
          <w:rFonts w:ascii="Arial" w:hAnsi="Arial" w:cs="Arial"/>
          <w:sz w:val="24"/>
          <w:szCs w:val="24"/>
        </w:rPr>
      </w:pPr>
      <w:r>
        <w:rPr>
          <w:rFonts w:cs="Arial" w:ascii="Arial" w:hAnsi="Arial"/>
          <w:sz w:val="24"/>
          <w:szCs w:val="24"/>
        </w:rPr>
        <w:t>д.Буркова-114</w:t>
      </w:r>
    </w:p>
    <w:p>
      <w:pPr>
        <w:pStyle w:val="ListParagraph"/>
        <w:numPr>
          <w:ilvl w:val="0"/>
          <w:numId w:val="1"/>
        </w:numPr>
        <w:spacing w:before="0" w:after="0"/>
        <w:contextualSpacing/>
        <w:jc w:val="both"/>
        <w:rPr>
          <w:rFonts w:ascii="Arial" w:hAnsi="Arial" w:cs="Arial"/>
          <w:sz w:val="24"/>
          <w:szCs w:val="24"/>
        </w:rPr>
      </w:pPr>
      <w:r>
        <w:rPr>
          <w:rFonts w:cs="Arial" w:ascii="Arial" w:hAnsi="Arial"/>
          <w:sz w:val="24"/>
          <w:szCs w:val="24"/>
        </w:rPr>
        <w:t>д.Халта-18</w:t>
      </w:r>
    </w:p>
    <w:p>
      <w:pPr>
        <w:pStyle w:val="ListParagraph"/>
        <w:numPr>
          <w:ilvl w:val="0"/>
          <w:numId w:val="1"/>
        </w:numPr>
        <w:spacing w:before="0" w:after="0"/>
        <w:contextualSpacing/>
        <w:jc w:val="both"/>
        <w:rPr>
          <w:rFonts w:ascii="Arial" w:hAnsi="Arial" w:cs="Arial"/>
          <w:sz w:val="24"/>
          <w:szCs w:val="24"/>
        </w:rPr>
      </w:pPr>
      <w:r>
        <w:rPr>
          <w:rFonts w:cs="Arial" w:ascii="Arial" w:hAnsi="Arial"/>
          <w:sz w:val="24"/>
          <w:szCs w:val="24"/>
        </w:rPr>
        <w:t>д.Большая Ерма-17</w:t>
      </w:r>
    </w:p>
    <w:p>
      <w:pPr>
        <w:pStyle w:val="ListParagraph"/>
        <w:numPr>
          <w:ilvl w:val="0"/>
          <w:numId w:val="1"/>
        </w:numPr>
        <w:spacing w:before="0" w:after="0"/>
        <w:contextualSpacing/>
        <w:jc w:val="both"/>
        <w:rPr>
          <w:rFonts w:ascii="Arial" w:hAnsi="Arial" w:cs="Arial"/>
          <w:sz w:val="24"/>
          <w:szCs w:val="24"/>
        </w:rPr>
      </w:pPr>
      <w:r>
        <w:rPr>
          <w:rFonts w:cs="Arial" w:ascii="Arial" w:hAnsi="Arial"/>
          <w:sz w:val="24"/>
          <w:szCs w:val="24"/>
        </w:rPr>
        <w:t>д.Дута-85</w:t>
      </w:r>
    </w:p>
    <w:p>
      <w:pPr>
        <w:pStyle w:val="ListParagraph"/>
        <w:numPr>
          <w:ilvl w:val="0"/>
          <w:numId w:val="1"/>
        </w:numPr>
        <w:spacing w:before="0" w:after="0"/>
        <w:contextualSpacing/>
        <w:jc w:val="both"/>
        <w:rPr>
          <w:rFonts w:ascii="Arial" w:hAnsi="Arial" w:cs="Arial"/>
          <w:sz w:val="24"/>
          <w:szCs w:val="24"/>
        </w:rPr>
      </w:pPr>
      <w:r>
        <w:rPr>
          <w:rFonts w:cs="Arial" w:ascii="Arial" w:hAnsi="Arial"/>
          <w:sz w:val="24"/>
          <w:szCs w:val="24"/>
        </w:rPr>
        <w:t>д.Кирюшина-83</w:t>
      </w:r>
    </w:p>
    <w:p>
      <w:pPr>
        <w:pStyle w:val="ListParagraph"/>
        <w:numPr>
          <w:ilvl w:val="0"/>
          <w:numId w:val="1"/>
        </w:numPr>
        <w:spacing w:before="0" w:after="0"/>
        <w:contextualSpacing/>
        <w:jc w:val="both"/>
        <w:rPr>
          <w:rFonts w:ascii="Arial" w:hAnsi="Arial" w:cs="Arial"/>
          <w:sz w:val="24"/>
          <w:szCs w:val="24"/>
        </w:rPr>
      </w:pPr>
      <w:r>
        <w:rPr>
          <w:rFonts w:cs="Arial" w:ascii="Arial" w:hAnsi="Arial"/>
          <w:sz w:val="24"/>
          <w:szCs w:val="24"/>
        </w:rPr>
        <w:t>д.Балтуй-100</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Times New Roman" w:hAnsi="Times New Roman"/>
          <w:sz w:val="28"/>
          <w:szCs w:val="28"/>
        </w:rPr>
      </w:pPr>
      <w:r>
        <w:rPr>
          <w:rFonts w:cs="Arial" w:ascii="Arial" w:hAnsi="Arial"/>
          <w:sz w:val="24"/>
          <w:szCs w:val="24"/>
        </w:rPr>
        <w:tab/>
        <w:tab/>
        <w:tab/>
        <w:tab/>
        <w:tab/>
        <w:tab/>
        <w:tab/>
      </w:r>
      <w:r>
        <w:rPr>
          <w:rFonts w:ascii="Times New Roman" w:hAnsi="Times New Roman"/>
          <w:sz w:val="28"/>
          <w:szCs w:val="28"/>
        </w:rPr>
        <w:tab/>
        <w:tab/>
        <w:tab/>
        <w:tab/>
      </w:r>
    </w:p>
    <w:tbl>
      <w:tblPr>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90"/>
        <w:gridCol w:w="3190"/>
        <w:gridCol w:w="3191"/>
      </w:tblGrid>
      <w:tr>
        <w:trPr/>
        <w:tc>
          <w:tcPr>
            <w:tcW w:w="3190" w:type="dxa"/>
            <w:tcBorders/>
          </w:tcPr>
          <w:p>
            <w:pPr>
              <w:pStyle w:val="Normal"/>
              <w:widowControl w:val="false"/>
              <w:spacing w:before="0" w:after="0"/>
              <w:jc w:val="both"/>
              <w:rPr>
                <w:rFonts w:ascii="Arial" w:hAnsi="Arial" w:cs="Arial"/>
                <w:sz w:val="24"/>
                <w:szCs w:val="24"/>
              </w:rPr>
            </w:pPr>
            <w:r>
              <w:rPr>
                <w:rFonts w:cs="Arial" w:ascii="Arial" w:hAnsi="Arial"/>
                <w:sz w:val="24"/>
                <w:szCs w:val="24"/>
              </w:rPr>
              <w:t>Подготовила:</w:t>
            </w:r>
          </w:p>
        </w:tc>
        <w:tc>
          <w:tcPr>
            <w:tcW w:w="3190" w:type="dxa"/>
            <w:tcBorders/>
          </w:tcPr>
          <w:p>
            <w:pPr>
              <w:pStyle w:val="Normal"/>
              <w:widowControl w:val="false"/>
              <w:spacing w:before="0" w:after="0"/>
              <w:jc w:val="both"/>
              <w:rPr>
                <w:rFonts w:ascii="Arial" w:hAnsi="Arial" w:cs="Arial"/>
                <w:sz w:val="24"/>
                <w:szCs w:val="24"/>
              </w:rPr>
            </w:pPr>
            <w:r>
              <w:rPr>
                <w:rFonts w:cs="Arial" w:ascii="Arial" w:hAnsi="Arial"/>
                <w:sz w:val="24"/>
                <w:szCs w:val="24"/>
              </w:rPr>
            </w:r>
          </w:p>
        </w:tc>
        <w:tc>
          <w:tcPr>
            <w:tcW w:w="3191" w:type="dxa"/>
            <w:tcBorders/>
          </w:tcPr>
          <w:p>
            <w:pPr>
              <w:pStyle w:val="Normal"/>
              <w:widowControl w:val="false"/>
              <w:spacing w:before="0" w:after="0"/>
              <w:jc w:val="both"/>
              <w:rPr>
                <w:rFonts w:ascii="Arial" w:hAnsi="Arial" w:cs="Arial"/>
                <w:sz w:val="24"/>
                <w:szCs w:val="24"/>
              </w:rPr>
            </w:pPr>
            <w:r>
              <w:rPr>
                <w:rFonts w:cs="Arial" w:ascii="Arial" w:hAnsi="Arial"/>
                <w:sz w:val="24"/>
                <w:szCs w:val="24"/>
              </w:rPr>
              <w:t>Лхасаранова Л.С.</w:t>
            </w:r>
          </w:p>
          <w:p>
            <w:pPr>
              <w:pStyle w:val="Normal"/>
              <w:widowControl w:val="false"/>
              <w:spacing w:before="0" w:after="0"/>
              <w:jc w:val="both"/>
              <w:rPr>
                <w:rFonts w:ascii="Arial" w:hAnsi="Arial" w:cs="Arial"/>
                <w:sz w:val="24"/>
                <w:szCs w:val="24"/>
              </w:rPr>
            </w:pPr>
            <w:r>
              <w:rPr>
                <w:rFonts w:cs="Arial" w:ascii="Arial" w:hAnsi="Arial"/>
                <w:sz w:val="24"/>
                <w:szCs w:val="24"/>
              </w:rPr>
            </w:r>
          </w:p>
        </w:tc>
      </w:tr>
      <w:tr>
        <w:trPr/>
        <w:tc>
          <w:tcPr>
            <w:tcW w:w="3190" w:type="dxa"/>
            <w:tcBorders/>
          </w:tcPr>
          <w:p>
            <w:pPr>
              <w:pStyle w:val="Normal"/>
              <w:widowControl w:val="false"/>
              <w:spacing w:before="0" w:after="0"/>
              <w:jc w:val="both"/>
              <w:rPr>
                <w:rFonts w:ascii="Arial" w:hAnsi="Arial" w:cs="Arial"/>
                <w:sz w:val="24"/>
                <w:szCs w:val="24"/>
              </w:rPr>
            </w:pPr>
            <w:r>
              <w:rPr>
                <w:rFonts w:cs="Arial" w:ascii="Arial" w:hAnsi="Arial"/>
                <w:sz w:val="24"/>
                <w:szCs w:val="24"/>
              </w:rPr>
              <w:t>Согласовано:</w:t>
            </w:r>
          </w:p>
        </w:tc>
        <w:tc>
          <w:tcPr>
            <w:tcW w:w="3190" w:type="dxa"/>
            <w:tcBorders/>
          </w:tcPr>
          <w:p>
            <w:pPr>
              <w:pStyle w:val="Normal"/>
              <w:widowControl w:val="false"/>
              <w:spacing w:before="0" w:after="0"/>
              <w:jc w:val="both"/>
              <w:rPr>
                <w:rFonts w:ascii="Arial" w:hAnsi="Arial" w:cs="Arial"/>
                <w:sz w:val="24"/>
                <w:szCs w:val="24"/>
              </w:rPr>
            </w:pPr>
            <w:r>
              <w:rPr>
                <w:rFonts w:cs="Arial" w:ascii="Arial" w:hAnsi="Arial"/>
                <w:sz w:val="24"/>
                <w:szCs w:val="24"/>
              </w:rPr>
            </w:r>
          </w:p>
        </w:tc>
        <w:tc>
          <w:tcPr>
            <w:tcW w:w="3191" w:type="dxa"/>
            <w:tcBorders/>
          </w:tcPr>
          <w:p>
            <w:pPr>
              <w:pStyle w:val="Normal"/>
              <w:widowControl w:val="false"/>
              <w:spacing w:lineRule="auto" w:line="360" w:before="0" w:afterAutospacing="1"/>
              <w:jc w:val="both"/>
              <w:rPr>
                <w:rFonts w:ascii="Arial" w:hAnsi="Arial" w:cs="Arial"/>
                <w:sz w:val="24"/>
                <w:szCs w:val="24"/>
              </w:rPr>
            </w:pPr>
            <w:r>
              <w:rPr>
                <w:rFonts w:cs="Arial" w:ascii="Arial" w:hAnsi="Arial"/>
                <w:sz w:val="24"/>
                <w:szCs w:val="24"/>
              </w:rPr>
              <w:t>Саргсян О.Н.</w:t>
            </w:r>
          </w:p>
          <w:p>
            <w:pPr>
              <w:pStyle w:val="Normal"/>
              <w:widowControl w:val="false"/>
              <w:spacing w:lineRule="auto" w:line="360" w:before="0" w:afterAutospacing="1"/>
              <w:jc w:val="both"/>
              <w:rPr>
                <w:rFonts w:ascii="Arial" w:hAnsi="Arial" w:cs="Arial"/>
                <w:sz w:val="24"/>
                <w:szCs w:val="24"/>
              </w:rPr>
            </w:pPr>
            <w:r>
              <w:rPr>
                <w:rFonts w:cs="Arial" w:ascii="Arial" w:hAnsi="Arial"/>
                <w:sz w:val="24"/>
                <w:szCs w:val="24"/>
              </w:rPr>
              <w:t>Острикова Т.В.</w:t>
            </w:r>
          </w:p>
          <w:p>
            <w:pPr>
              <w:pStyle w:val="Normal"/>
              <w:widowControl w:val="false"/>
              <w:spacing w:lineRule="auto" w:line="360" w:before="0" w:after="0"/>
              <w:jc w:val="both"/>
              <w:rPr>
                <w:rFonts w:ascii="Arial" w:hAnsi="Arial" w:cs="Arial"/>
                <w:sz w:val="24"/>
                <w:szCs w:val="24"/>
              </w:rPr>
            </w:pPr>
            <w:r>
              <w:rPr>
                <w:rFonts w:cs="Arial" w:ascii="Arial" w:hAnsi="Arial"/>
                <w:sz w:val="24"/>
                <w:szCs w:val="24"/>
              </w:rPr>
              <w:t>Павлова А.Г.</w:t>
            </w:r>
          </w:p>
        </w:tc>
      </w:tr>
    </w:tbl>
    <w:p>
      <w:pPr>
        <w:pStyle w:val="Normal"/>
        <w:widowControl/>
        <w:bidi w:val="0"/>
        <w:spacing w:lineRule="auto" w:line="276" w:before="0" w:after="200"/>
        <w:jc w:val="left"/>
        <w:rPr/>
      </w:pPr>
      <w:r>
        <w:rPr/>
      </w:r>
    </w:p>
    <w:sectPr>
      <w:type w:val="nextPage"/>
      <w:pgSz w:w="11906" w:h="16838"/>
      <w:pgMar w:left="1276" w:right="850" w:gutter="0" w:header="0" w:top="993" w:footer="0" w:bottom="113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Arial">
    <w:charset w:val="cc"/>
    <w:family w:val="roman"/>
    <w:pitch w:val="variable"/>
  </w:font>
  <w:font w:name="Liberation Sans">
    <w:altName w:val="Arial"/>
    <w:charset w:val="cc"/>
    <w:family w:val="swiss"/>
    <w:pitch w:val="variable"/>
  </w:font>
  <w:font w:name="Courier New">
    <w:charset w:val="cc"/>
    <w:family w:val="roman"/>
    <w:pitch w:val="variable"/>
  </w:font>
  <w:font w:name="Cambri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f6572"/>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link w:val="11"/>
    <w:qFormat/>
    <w:rsid w:val="00aa627b"/>
    <w:pPr>
      <w:keepNext w:val="true"/>
      <w:spacing w:lineRule="auto" w:line="360" w:before="0" w:after="0"/>
      <w:jc w:val="center"/>
      <w:outlineLvl w:val="0"/>
    </w:pPr>
    <w:rPr>
      <w:rFonts w:ascii="Times New Roman" w:hAnsi="Times New Roman" w:eastAsia="Times New Roman" w:cs="Times New Roman"/>
      <w:b/>
      <w:sz w:val="20"/>
      <w:szCs w:val="20"/>
    </w:rPr>
  </w:style>
  <w:style w:type="paragraph" w:styleId="2">
    <w:name w:val="Heading 2"/>
    <w:basedOn w:val="Normal"/>
    <w:next w:val="Normal"/>
    <w:link w:val="21"/>
    <w:qFormat/>
    <w:rsid w:val="00aa627b"/>
    <w:pPr>
      <w:keepNext w:val="true"/>
      <w:spacing w:lineRule="auto" w:line="360" w:before="0" w:after="0"/>
      <w:jc w:val="center"/>
      <w:outlineLvl w:val="1"/>
    </w:pPr>
    <w:rPr>
      <w:rFonts w:ascii="Times New Roman" w:hAnsi="Times New Roman" w:eastAsia="Times New Roman" w:cs="Times New Roman"/>
      <w:b/>
      <w:sz w:val="32"/>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aa627b"/>
    <w:rPr>
      <w:rFonts w:ascii="Times New Roman" w:hAnsi="Times New Roman" w:eastAsia="Times New Roman" w:cs="Times New Roman"/>
      <w:b/>
      <w:sz w:val="20"/>
      <w:szCs w:val="20"/>
    </w:rPr>
  </w:style>
  <w:style w:type="character" w:styleId="21" w:customStyle="1">
    <w:name w:val="Заголовок 2 Знак"/>
    <w:basedOn w:val="DefaultParagraphFont"/>
    <w:qFormat/>
    <w:rsid w:val="00aa627b"/>
    <w:rPr>
      <w:rFonts w:ascii="Times New Roman" w:hAnsi="Times New Roman" w:eastAsia="Times New Roman" w:cs="Times New Roman"/>
      <w:b/>
      <w:sz w:val="32"/>
      <w:szCs w:val="20"/>
    </w:rPr>
  </w:style>
  <w:style w:type="character" w:styleId="Style12" w:customStyle="1">
    <w:name w:val="Текст выноски Знак"/>
    <w:basedOn w:val="DefaultParagraphFont"/>
    <w:link w:val="BalloonText"/>
    <w:uiPriority w:val="99"/>
    <w:semiHidden/>
    <w:qFormat/>
    <w:rsid w:val="00160f43"/>
    <w:rPr>
      <w:rFonts w:ascii="Segoe UI" w:hAnsi="Segoe UI" w:cs="Segoe UI"/>
      <w:sz w:val="18"/>
      <w:szCs w:val="18"/>
    </w:rPr>
  </w:style>
  <w:style w:type="character" w:styleId="Strong">
    <w:name w:val="Strong"/>
    <w:uiPriority w:val="22"/>
    <w:qFormat/>
    <w:rsid w:val="005f2f41"/>
    <w:rPr>
      <w:b/>
      <w:bCs/>
    </w:rPr>
  </w:style>
  <w:style w:type="character" w:styleId="22" w:customStyle="1">
    <w:name w:val="Основной текст (2)_"/>
    <w:basedOn w:val="DefaultParagraphFont"/>
    <w:link w:val="23"/>
    <w:qFormat/>
    <w:rsid w:val="00694b45"/>
    <w:rPr>
      <w:rFonts w:ascii="Arial" w:hAnsi="Arial" w:eastAsia="Arial" w:cs="Arial"/>
      <w:b/>
      <w:bCs/>
      <w:sz w:val="20"/>
      <w:szCs w:val="20"/>
      <w:shd w:fill="FFFFFF" w:val="clear"/>
    </w:rPr>
  </w:style>
  <w:style w:type="character" w:styleId="Style13" w:customStyle="1">
    <w:name w:val="Основной текст_"/>
    <w:basedOn w:val="DefaultParagraphFont"/>
    <w:link w:val="12"/>
    <w:qFormat/>
    <w:rsid w:val="00694b45"/>
    <w:rPr>
      <w:rFonts w:ascii="Arial" w:hAnsi="Arial" w:eastAsia="Arial" w:cs="Arial"/>
      <w:sz w:val="17"/>
      <w:szCs w:val="17"/>
      <w:shd w:fill="FFFFFF" w:val="clear"/>
    </w:rPr>
  </w:style>
  <w:style w:type="character" w:styleId="Style14">
    <w:name w:val="Интернет-ссылка"/>
    <w:basedOn w:val="DefaultParagraphFont"/>
    <w:uiPriority w:val="99"/>
    <w:semiHidden/>
    <w:unhideWhenUsed/>
    <w:rsid w:val="00cb37e1"/>
    <w:rPr>
      <w:color w:val="0000FF"/>
      <w:u w:val="single"/>
    </w:rPr>
  </w:style>
  <w:style w:type="character" w:styleId="Style15" w:customStyle="1">
    <w:name w:val="Обычный (веб) Знак"/>
    <w:link w:val="NormalWeb"/>
    <w:uiPriority w:val="99"/>
    <w:qFormat/>
    <w:rsid w:val="00cb37e1"/>
    <w:rPr>
      <w:rFonts w:ascii="Times New Roman" w:hAnsi="Times New Roman" w:eastAsia="Times New Roman" w:cs="Times New Roman"/>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lang w:val="zxx" w:eastAsia="zxx" w:bidi="zxx"/>
    </w:rPr>
  </w:style>
  <w:style w:type="paragraph" w:styleId="Caption">
    <w:name w:val="caption"/>
    <w:basedOn w:val="Normal"/>
    <w:next w:val="Normal"/>
    <w:qFormat/>
    <w:rsid w:val="00aa627b"/>
    <w:pPr>
      <w:spacing w:lineRule="auto" w:line="360" w:before="0" w:after="0"/>
      <w:jc w:val="center"/>
    </w:pPr>
    <w:rPr>
      <w:rFonts w:ascii="Times New Roman" w:hAnsi="Times New Roman" w:eastAsia="Times New Roman" w:cs="Times New Roman"/>
      <w:spacing w:val="20"/>
      <w:sz w:val="24"/>
      <w:szCs w:val="20"/>
    </w:rPr>
  </w:style>
  <w:style w:type="paragraph" w:styleId="ListParagraph">
    <w:name w:val="List Paragraph"/>
    <w:basedOn w:val="Normal"/>
    <w:uiPriority w:val="34"/>
    <w:qFormat/>
    <w:rsid w:val="003425db"/>
    <w:pPr>
      <w:spacing w:before="0" w:after="200"/>
      <w:ind w:left="720" w:hanging="0"/>
      <w:contextualSpacing/>
    </w:pPr>
    <w:rPr/>
  </w:style>
  <w:style w:type="paragraph" w:styleId="NoSpacing">
    <w:name w:val="No Spacing"/>
    <w:uiPriority w:val="1"/>
    <w:qFormat/>
    <w:rsid w:val="00333206"/>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BalloonText">
    <w:name w:val="Balloon Text"/>
    <w:basedOn w:val="Normal"/>
    <w:link w:val="Style12"/>
    <w:uiPriority w:val="99"/>
    <w:semiHidden/>
    <w:unhideWhenUsed/>
    <w:qFormat/>
    <w:rsid w:val="00160f43"/>
    <w:pPr>
      <w:spacing w:lineRule="auto" w:line="240" w:before="0" w:after="0"/>
    </w:pPr>
    <w:rPr>
      <w:rFonts w:ascii="Segoe UI" w:hAnsi="Segoe UI" w:cs="Segoe UI"/>
      <w:sz w:val="18"/>
      <w:szCs w:val="18"/>
    </w:rPr>
  </w:style>
  <w:style w:type="paragraph" w:styleId="NormalWeb">
    <w:name w:val="Normal (Web)"/>
    <w:basedOn w:val="Normal"/>
    <w:link w:val="Style15"/>
    <w:uiPriority w:val="99"/>
    <w:unhideWhenUsed/>
    <w:qFormat/>
    <w:rsid w:val="005f2f41"/>
    <w:pPr>
      <w:spacing w:lineRule="auto" w:line="240" w:beforeAutospacing="1" w:afterAutospacing="1"/>
    </w:pPr>
    <w:rPr>
      <w:rFonts w:ascii="Times New Roman" w:hAnsi="Times New Roman" w:eastAsia="Times New Roman" w:cs="Times New Roman"/>
      <w:sz w:val="24"/>
      <w:szCs w:val="24"/>
    </w:rPr>
  </w:style>
  <w:style w:type="paragraph" w:styleId="23" w:customStyle="1">
    <w:name w:val="Основной текст (2)"/>
    <w:basedOn w:val="Normal"/>
    <w:link w:val="22"/>
    <w:qFormat/>
    <w:rsid w:val="00694b45"/>
    <w:pPr>
      <w:widowControl w:val="false"/>
      <w:shd w:val="clear" w:color="auto" w:fill="FFFFFF"/>
      <w:spacing w:lineRule="auto" w:line="271" w:before="0" w:after="240"/>
      <w:jc w:val="center"/>
    </w:pPr>
    <w:rPr>
      <w:rFonts w:ascii="Arial" w:hAnsi="Arial" w:eastAsia="Arial" w:cs="Arial"/>
      <w:b/>
      <w:bCs/>
      <w:sz w:val="20"/>
      <w:szCs w:val="20"/>
    </w:rPr>
  </w:style>
  <w:style w:type="paragraph" w:styleId="12" w:customStyle="1">
    <w:name w:val="Основной текст1"/>
    <w:basedOn w:val="Normal"/>
    <w:link w:val="Style13"/>
    <w:qFormat/>
    <w:rsid w:val="00694b45"/>
    <w:pPr>
      <w:widowControl w:val="false"/>
      <w:shd w:val="clear" w:color="auto" w:fill="FFFFFF"/>
      <w:spacing w:lineRule="auto" w:line="240" w:before="0" w:after="0"/>
      <w:ind w:firstLine="400"/>
    </w:pPr>
    <w:rPr>
      <w:rFonts w:ascii="Arial" w:hAnsi="Arial" w:eastAsia="Arial" w:cs="Arial"/>
      <w:sz w:val="17"/>
      <w:szCs w:val="17"/>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fe5eeb"/>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andia.ru/text/category/zashita_prav_potrebitelej/"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13290-245D-4295-941F-6F9F06849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Application>LibreOffice/7.3.4.2$Windows_X86_64 LibreOffice_project/728fec16bd5f605073805c3c9e7c4212a0120dc5</Application>
  <AppVersion>15.0000</AppVersion>
  <Pages>11</Pages>
  <Words>1956</Words>
  <Characters>13994</Characters>
  <CharactersWithSpaces>16300</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2022-07-19T02:19:00Z</dcterms:created>
  <dc:creator>метод3</dc:creator>
  <dc:description/>
  <dc:language>ru-RU</dc:language>
  <cp:lastModifiedBy>User</cp:lastModifiedBy>
  <cp:lastPrinted>2022-07-25T01:50:00Z</cp:lastPrinted>
  <dcterms:modified xsi:type="dcterms:W3CDTF">2022-07-25T03:27:00Z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